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3D53D" w14:textId="77777777" w:rsidR="00C33ED0" w:rsidRPr="008A2F81" w:rsidRDefault="00C33ED0" w:rsidP="00F721D1">
      <w:pPr>
        <w:autoSpaceDE w:val="0"/>
        <w:autoSpaceDN w:val="0"/>
        <w:adjustRightInd w:val="0"/>
        <w:spacing w:line="280" w:lineRule="exact"/>
        <w:ind w:firstLine="0"/>
        <w:jc w:val="center"/>
        <w:rPr>
          <w:rFonts w:ascii="Open Sans Light" w:hAnsi="Open Sans Light" w:cs="Open Sans Light"/>
          <w:b w:val="0"/>
        </w:rPr>
      </w:pPr>
      <w:r w:rsidRPr="008A2F81">
        <w:rPr>
          <w:rFonts w:ascii="Open Sans Light" w:hAnsi="Open Sans Light" w:cs="Open Sans Light"/>
          <w:b w:val="0"/>
        </w:rPr>
        <w:t xml:space="preserve">Modello ANAS di dichiarazione allegato alla </w:t>
      </w:r>
    </w:p>
    <w:p w14:paraId="7788843C" w14:textId="77777777" w:rsidR="00AE331A" w:rsidRPr="008A2F81" w:rsidRDefault="00C33ED0" w:rsidP="00F721D1">
      <w:pPr>
        <w:autoSpaceDE w:val="0"/>
        <w:autoSpaceDN w:val="0"/>
        <w:adjustRightInd w:val="0"/>
        <w:spacing w:line="280" w:lineRule="exact"/>
        <w:ind w:firstLine="0"/>
        <w:jc w:val="center"/>
        <w:rPr>
          <w:rFonts w:ascii="Open Sans Light" w:hAnsi="Open Sans Light" w:cs="Open Sans Light"/>
          <w:b w:val="0"/>
        </w:rPr>
      </w:pPr>
      <w:r w:rsidRPr="008A2F81">
        <w:rPr>
          <w:rFonts w:ascii="Open Sans Light" w:hAnsi="Open Sans Light" w:cs="Open Sans Light"/>
          <w:b w:val="0"/>
        </w:rPr>
        <w:t xml:space="preserve">Manifestazione di Interesse per Indagine di Mercato </w:t>
      </w:r>
    </w:p>
    <w:p w14:paraId="4B45F466" w14:textId="77777777" w:rsidR="00B25561" w:rsidRPr="008A2F81" w:rsidRDefault="00B25561" w:rsidP="00F721D1">
      <w:pPr>
        <w:autoSpaceDE w:val="0"/>
        <w:autoSpaceDN w:val="0"/>
        <w:adjustRightInd w:val="0"/>
        <w:spacing w:line="280" w:lineRule="exact"/>
        <w:ind w:firstLine="0"/>
        <w:jc w:val="center"/>
        <w:rPr>
          <w:rFonts w:ascii="Open Sans Light" w:hAnsi="Open Sans Light" w:cs="Open Sans Light"/>
          <w:b w:val="0"/>
        </w:rPr>
      </w:pPr>
    </w:p>
    <w:p w14:paraId="455BCD00" w14:textId="751B34B9" w:rsidR="004037A4" w:rsidRPr="008A2F81" w:rsidRDefault="00154F99" w:rsidP="000C0EFB">
      <w:pPr>
        <w:autoSpaceDE w:val="0"/>
        <w:autoSpaceDN w:val="0"/>
        <w:adjustRightInd w:val="0"/>
        <w:spacing w:line="280" w:lineRule="exact"/>
        <w:ind w:firstLine="0"/>
        <w:jc w:val="center"/>
        <w:rPr>
          <w:rFonts w:ascii="Open Sans Light" w:hAnsi="Open Sans Light" w:cs="Open Sans Light"/>
        </w:rPr>
      </w:pPr>
      <w:r w:rsidRPr="008A2F81">
        <w:rPr>
          <w:rFonts w:ascii="Open Sans Light" w:hAnsi="Open Sans Light" w:cs="Open Sans Light"/>
        </w:rPr>
        <w:t>RMACQ</w:t>
      </w:r>
      <w:r w:rsidR="000574EA" w:rsidRPr="008A2F81">
        <w:rPr>
          <w:rFonts w:ascii="Open Sans Light" w:hAnsi="Open Sans Light" w:cs="Open Sans Light"/>
        </w:rPr>
        <w:t>0</w:t>
      </w:r>
      <w:r w:rsidR="0021357E" w:rsidRPr="008A2F81">
        <w:rPr>
          <w:rFonts w:ascii="Open Sans Light" w:hAnsi="Open Sans Light" w:cs="Open Sans Light"/>
        </w:rPr>
        <w:t>04</w:t>
      </w:r>
      <w:r w:rsidR="000574EA" w:rsidRPr="008A2F81">
        <w:rPr>
          <w:rFonts w:ascii="Open Sans Light" w:hAnsi="Open Sans Light" w:cs="Open Sans Light"/>
        </w:rPr>
        <w:t>-202</w:t>
      </w:r>
      <w:r w:rsidR="00591872" w:rsidRPr="008A2F81">
        <w:rPr>
          <w:rFonts w:ascii="Open Sans Light" w:hAnsi="Open Sans Light" w:cs="Open Sans Light"/>
        </w:rPr>
        <w:t>3</w:t>
      </w:r>
    </w:p>
    <w:p w14:paraId="628E190A" w14:textId="34D9607D" w:rsidR="0021357E" w:rsidRPr="008A2F81" w:rsidRDefault="00591872" w:rsidP="004037A4">
      <w:pPr>
        <w:autoSpaceDE w:val="0"/>
        <w:autoSpaceDN w:val="0"/>
        <w:adjustRightInd w:val="0"/>
        <w:spacing w:line="280" w:lineRule="exact"/>
        <w:ind w:firstLine="0"/>
        <w:jc w:val="both"/>
        <w:rPr>
          <w:rFonts w:ascii="Open Sans Light" w:hAnsi="Open Sans Light" w:cs="Open Sans Light"/>
          <w:b w:val="0"/>
          <w:bCs w:val="0"/>
        </w:rPr>
      </w:pPr>
      <w:r w:rsidRPr="008A2F81">
        <w:rPr>
          <w:rFonts w:ascii="Open Sans Light" w:hAnsi="Open Sans Light" w:cs="Open Sans Light"/>
          <w:bCs w:val="0"/>
        </w:rPr>
        <w:t xml:space="preserve">Prestazione di servizio per lo svolgimento dell’incarico di coordinatore della sicurezza in fase di esecuzione per lavori straordinari di risanamento del Viadotto Paranza posto al km. 35+028 della S.S. 675 Umbro-Laziale. </w:t>
      </w:r>
      <w:r w:rsidR="008B667B" w:rsidRPr="008A2F81">
        <w:rPr>
          <w:rFonts w:ascii="Open Sans Light" w:hAnsi="Open Sans Light" w:cs="Open Sans Light"/>
        </w:rPr>
        <w:t xml:space="preserve">Importo complessivo dell’appalto pari a </w:t>
      </w:r>
      <w:r w:rsidRPr="008A2F81">
        <w:rPr>
          <w:rFonts w:ascii="Open Sans Light" w:hAnsi="Open Sans Light" w:cs="Open Sans Light"/>
        </w:rPr>
        <w:t>€ 137.338,47</w:t>
      </w:r>
      <w:r w:rsidR="00BC7EDF">
        <w:rPr>
          <w:rFonts w:ascii="Open Sans Light" w:hAnsi="Open Sans Light" w:cs="Open Sans Light"/>
        </w:rPr>
        <w:t>,</w:t>
      </w:r>
      <w:r w:rsidRPr="008A2F81">
        <w:rPr>
          <w:rFonts w:ascii="Open Sans Light" w:hAnsi="Open Sans Light" w:cs="Open Sans Light"/>
        </w:rPr>
        <w:t xml:space="preserve"> comprensivi di oneri di legge</w:t>
      </w:r>
      <w:r w:rsidR="00BC7EDF">
        <w:rPr>
          <w:rFonts w:ascii="Open Sans Light" w:hAnsi="Open Sans Light" w:cs="Open Sans Light"/>
        </w:rPr>
        <w:t>.</w:t>
      </w:r>
      <w:r w:rsidRPr="008A2F81">
        <w:rPr>
          <w:rFonts w:ascii="Open Sans Light" w:hAnsi="Open Sans Light" w:cs="Open Sans Light"/>
        </w:rPr>
        <w:t xml:space="preserve"> </w:t>
      </w:r>
      <w:r w:rsidR="000C0EFB" w:rsidRPr="008A2F81">
        <w:rPr>
          <w:rFonts w:ascii="Open Sans Light" w:hAnsi="Open Sans Light" w:cs="Open Sans Light"/>
          <w:b w:val="0"/>
          <w:bCs w:val="0"/>
        </w:rPr>
        <w:t xml:space="preserve">- </w:t>
      </w:r>
      <w:r w:rsidRPr="008A2F81">
        <w:rPr>
          <w:rFonts w:ascii="Open Sans Light" w:hAnsi="Open Sans Light" w:cs="Open Sans Light"/>
        </w:rPr>
        <w:t>CODICE CIG: 973912977E - CODICE CUP: F87H21009340001</w:t>
      </w:r>
      <w:r w:rsidR="004472CF">
        <w:rPr>
          <w:rFonts w:ascii="Open Sans Light" w:hAnsi="Open Sans Light" w:cs="Open Sans Light"/>
        </w:rPr>
        <w:t>-</w:t>
      </w:r>
      <w:r w:rsidR="004472CF">
        <w:rPr>
          <w:rFonts w:ascii="Open Sans Light" w:hAnsi="Open Sans Light" w:cs="Open Sans Light"/>
          <w:sz w:val="20"/>
          <w:szCs w:val="20"/>
        </w:rPr>
        <w:t>CODICE SILWEB: ATMSRM01084.</w:t>
      </w:r>
    </w:p>
    <w:p w14:paraId="7A3E3360" w14:textId="1C397018" w:rsidR="00C33ED0" w:rsidRPr="008A2F81" w:rsidRDefault="00C33ED0" w:rsidP="004A655A">
      <w:pPr>
        <w:autoSpaceDE w:val="0"/>
        <w:autoSpaceDN w:val="0"/>
        <w:adjustRightInd w:val="0"/>
        <w:spacing w:before="240" w:after="240" w:line="280" w:lineRule="exact"/>
        <w:ind w:firstLine="0"/>
        <w:jc w:val="center"/>
        <w:rPr>
          <w:rFonts w:ascii="Open Sans Light" w:hAnsi="Open Sans Light" w:cs="Open Sans Light"/>
        </w:rPr>
      </w:pPr>
      <w:r w:rsidRPr="008A2F81">
        <w:rPr>
          <w:rFonts w:ascii="Open Sans Light" w:hAnsi="Open Sans Light" w:cs="Open Sans Light"/>
          <w:u w:val="single"/>
        </w:rPr>
        <w:t>ALLEGATO N. 1</w:t>
      </w:r>
    </w:p>
    <w:p w14:paraId="3F45F218" w14:textId="77777777" w:rsidR="00C33ED0" w:rsidRPr="008A2F81" w:rsidRDefault="00C33ED0" w:rsidP="00F721D1">
      <w:pPr>
        <w:autoSpaceDE w:val="0"/>
        <w:autoSpaceDN w:val="0"/>
        <w:adjustRightInd w:val="0"/>
        <w:spacing w:before="240" w:after="240" w:line="280" w:lineRule="exact"/>
        <w:ind w:firstLine="0"/>
        <w:jc w:val="center"/>
        <w:rPr>
          <w:rFonts w:ascii="Open Sans Light" w:hAnsi="Open Sans Light" w:cs="Open Sans Light"/>
          <w:b w:val="0"/>
        </w:rPr>
      </w:pPr>
      <w:r w:rsidRPr="008A2F81">
        <w:rPr>
          <w:rFonts w:ascii="Open Sans Light" w:hAnsi="Open Sans Light" w:cs="Open Sans Light"/>
          <w:b w:val="0"/>
        </w:rPr>
        <w:t>(</w:t>
      </w:r>
      <w:r w:rsidRPr="008A2F81">
        <w:rPr>
          <w:rFonts w:ascii="Open Sans Light" w:hAnsi="Open Sans Light" w:cs="Open Sans Light"/>
          <w:b w:val="0"/>
          <w:i/>
        </w:rPr>
        <w:t>da compilare su carta intestata dell’impresa Interessata</w:t>
      </w:r>
      <w:r w:rsidRPr="008A2F81">
        <w:rPr>
          <w:rFonts w:ascii="Open Sans Light" w:hAnsi="Open Sans Light" w:cs="Open Sans Light"/>
          <w:b w:val="0"/>
        </w:rPr>
        <w:t>)</w:t>
      </w:r>
    </w:p>
    <w:p w14:paraId="7965653F" w14:textId="77777777" w:rsidR="007E3BBB" w:rsidRPr="008A2F81" w:rsidRDefault="007E3BBB" w:rsidP="007E3BBB">
      <w:pPr>
        <w:tabs>
          <w:tab w:val="left" w:pos="5387"/>
        </w:tabs>
        <w:autoSpaceDE w:val="0"/>
        <w:autoSpaceDN w:val="0"/>
        <w:adjustRightInd w:val="0"/>
        <w:jc w:val="both"/>
        <w:rPr>
          <w:rFonts w:ascii="Open Sans Light" w:hAnsi="Open Sans Light" w:cs="Open Sans Light"/>
          <w:b w:val="0"/>
        </w:rPr>
      </w:pPr>
      <w:r w:rsidRPr="008A2F81">
        <w:rPr>
          <w:rFonts w:ascii="Open Sans Light" w:hAnsi="Open Sans Light" w:cs="Open Sans Light"/>
          <w:b w:val="0"/>
        </w:rPr>
        <w:tab/>
        <w:t xml:space="preserve">Spett.le </w:t>
      </w:r>
    </w:p>
    <w:p w14:paraId="41EA1C9F" w14:textId="77777777" w:rsidR="007E3BBB" w:rsidRPr="008A2F81" w:rsidRDefault="007E3BBB" w:rsidP="007E3BBB">
      <w:pPr>
        <w:tabs>
          <w:tab w:val="left" w:pos="5387"/>
        </w:tabs>
        <w:autoSpaceDE w:val="0"/>
        <w:autoSpaceDN w:val="0"/>
        <w:adjustRightInd w:val="0"/>
        <w:jc w:val="both"/>
        <w:rPr>
          <w:rFonts w:ascii="Open Sans Light" w:hAnsi="Open Sans Light" w:cs="Open Sans Light"/>
          <w:b w:val="0"/>
          <w:bCs w:val="0"/>
        </w:rPr>
      </w:pPr>
      <w:r w:rsidRPr="008A2F81">
        <w:rPr>
          <w:rFonts w:ascii="Open Sans Light" w:hAnsi="Open Sans Light" w:cs="Open Sans Light"/>
          <w:b w:val="0"/>
        </w:rPr>
        <w:t xml:space="preserve">  </w:t>
      </w:r>
      <w:r w:rsidRPr="008A2F81">
        <w:rPr>
          <w:rFonts w:ascii="Open Sans Light" w:hAnsi="Open Sans Light" w:cs="Open Sans Light"/>
          <w:b w:val="0"/>
        </w:rPr>
        <w:tab/>
      </w:r>
      <w:r w:rsidRPr="008A2F81">
        <w:rPr>
          <w:rFonts w:ascii="Open Sans Light" w:hAnsi="Open Sans Light" w:cs="Open Sans Light"/>
        </w:rPr>
        <w:t>ANAS S.p.A.</w:t>
      </w:r>
    </w:p>
    <w:p w14:paraId="4D58C79E" w14:textId="77777777" w:rsidR="007E3BBB" w:rsidRPr="008A2F81" w:rsidRDefault="007E3BBB" w:rsidP="007E3BBB">
      <w:pPr>
        <w:autoSpaceDE w:val="0"/>
        <w:autoSpaceDN w:val="0"/>
        <w:adjustRightInd w:val="0"/>
        <w:ind w:firstLine="5387"/>
        <w:jc w:val="both"/>
        <w:rPr>
          <w:rFonts w:ascii="Open Sans Light" w:hAnsi="Open Sans Light" w:cs="Open Sans Light"/>
          <w:b w:val="0"/>
        </w:rPr>
      </w:pPr>
      <w:r w:rsidRPr="008A2F81">
        <w:rPr>
          <w:rFonts w:ascii="Open Sans Light" w:hAnsi="Open Sans Light" w:cs="Open Sans Light"/>
          <w:b w:val="0"/>
        </w:rPr>
        <w:t>Struttura Territoriale Lazio</w:t>
      </w:r>
    </w:p>
    <w:p w14:paraId="61EED9A7" w14:textId="77777777" w:rsidR="007E3BBB" w:rsidRPr="008A2F81" w:rsidRDefault="007E3BBB" w:rsidP="007E3BBB">
      <w:pPr>
        <w:autoSpaceDE w:val="0"/>
        <w:autoSpaceDN w:val="0"/>
        <w:adjustRightInd w:val="0"/>
        <w:ind w:firstLine="5387"/>
        <w:jc w:val="both"/>
        <w:rPr>
          <w:rFonts w:ascii="Open Sans Light" w:hAnsi="Open Sans Light" w:cs="Open Sans Light"/>
          <w:b w:val="0"/>
        </w:rPr>
      </w:pPr>
      <w:r w:rsidRPr="008A2F81">
        <w:rPr>
          <w:rFonts w:ascii="Open Sans Light" w:hAnsi="Open Sans Light" w:cs="Open Sans Light"/>
          <w:b w:val="0"/>
        </w:rPr>
        <w:t xml:space="preserve">Viale Bruno Rizzieri 142 </w:t>
      </w:r>
    </w:p>
    <w:p w14:paraId="2320D308" w14:textId="77777777" w:rsidR="007E3BBB" w:rsidRPr="008A2F81" w:rsidRDefault="007E3BBB" w:rsidP="007E3BBB">
      <w:pPr>
        <w:autoSpaceDE w:val="0"/>
        <w:autoSpaceDN w:val="0"/>
        <w:adjustRightInd w:val="0"/>
        <w:ind w:firstLine="5387"/>
        <w:jc w:val="both"/>
        <w:rPr>
          <w:rFonts w:ascii="Open Sans Light" w:hAnsi="Open Sans Light" w:cs="Open Sans Light"/>
          <w:b w:val="0"/>
        </w:rPr>
      </w:pPr>
      <w:r w:rsidRPr="008A2F81">
        <w:rPr>
          <w:rFonts w:ascii="Open Sans Light" w:hAnsi="Open Sans Light" w:cs="Open Sans Light"/>
          <w:b w:val="0"/>
        </w:rPr>
        <w:t>0017</w:t>
      </w:r>
      <w:r w:rsidR="00C0367A" w:rsidRPr="008A2F81">
        <w:rPr>
          <w:rFonts w:ascii="Open Sans Light" w:hAnsi="Open Sans Light" w:cs="Open Sans Light"/>
          <w:b w:val="0"/>
        </w:rPr>
        <w:t>3</w:t>
      </w:r>
      <w:r w:rsidRPr="008A2F81">
        <w:rPr>
          <w:rFonts w:ascii="Open Sans Light" w:hAnsi="Open Sans Light" w:cs="Open Sans Light"/>
          <w:b w:val="0"/>
        </w:rPr>
        <w:t xml:space="preserve"> Roma</w:t>
      </w:r>
    </w:p>
    <w:p w14:paraId="3D4C9AF2" w14:textId="77777777" w:rsidR="00C33ED0" w:rsidRPr="008A2F81" w:rsidRDefault="00C33ED0" w:rsidP="00F721D1">
      <w:pPr>
        <w:autoSpaceDE w:val="0"/>
        <w:autoSpaceDN w:val="0"/>
        <w:adjustRightInd w:val="0"/>
        <w:spacing w:before="240" w:after="240" w:line="280" w:lineRule="exact"/>
        <w:ind w:firstLine="0"/>
        <w:jc w:val="center"/>
        <w:rPr>
          <w:rFonts w:ascii="Open Sans Light" w:hAnsi="Open Sans Light" w:cs="Open Sans Light"/>
          <w:b w:val="0"/>
        </w:rPr>
      </w:pPr>
      <w:r w:rsidRPr="008A2F81">
        <w:rPr>
          <w:rFonts w:ascii="Open Sans Light" w:hAnsi="Open Sans Light" w:cs="Open Sans Light"/>
          <w:b w:val="0"/>
        </w:rPr>
        <w:t>************</w:t>
      </w:r>
    </w:p>
    <w:p w14:paraId="3EE102DE" w14:textId="77777777" w:rsidR="00C33ED0" w:rsidRPr="008A2F81" w:rsidRDefault="00C33ED0" w:rsidP="00F721D1">
      <w:pPr>
        <w:spacing w:after="120" w:line="280" w:lineRule="exact"/>
        <w:ind w:hanging="142"/>
        <w:jc w:val="both"/>
        <w:rPr>
          <w:rFonts w:ascii="Open Sans Light" w:hAnsi="Open Sans Light" w:cs="Open Sans Light"/>
          <w:b w:val="0"/>
        </w:rPr>
      </w:pPr>
      <w:r w:rsidRPr="008A2F81">
        <w:rPr>
          <w:rFonts w:ascii="Open Sans Light" w:hAnsi="Open Sans Light" w:cs="Open Sans Light"/>
          <w:b w:val="0"/>
        </w:rPr>
        <w:t>Il sottoscritto ____________________________________________________________________________________________</w:t>
      </w:r>
    </w:p>
    <w:p w14:paraId="5937C707" w14:textId="77777777" w:rsidR="00C33ED0" w:rsidRPr="008A2F81" w:rsidRDefault="00C33ED0" w:rsidP="00F721D1">
      <w:pPr>
        <w:spacing w:after="120" w:line="280" w:lineRule="exact"/>
        <w:ind w:hanging="142"/>
        <w:jc w:val="both"/>
        <w:rPr>
          <w:rFonts w:ascii="Open Sans Light" w:hAnsi="Open Sans Light" w:cs="Open Sans Light"/>
          <w:b w:val="0"/>
        </w:rPr>
      </w:pPr>
      <w:r w:rsidRPr="008A2F81">
        <w:rPr>
          <w:rFonts w:ascii="Open Sans Light" w:hAnsi="Open Sans Light" w:cs="Open Sans Light"/>
          <w:b w:val="0"/>
        </w:rPr>
        <w:t>nato a ________________________________________________ (___) il _____________________________________________</w:t>
      </w:r>
    </w:p>
    <w:p w14:paraId="4BDB4337" w14:textId="77777777" w:rsidR="00C33ED0" w:rsidRPr="008A2F81" w:rsidRDefault="00C33ED0" w:rsidP="00F721D1">
      <w:pPr>
        <w:spacing w:after="120" w:line="280" w:lineRule="exact"/>
        <w:ind w:left="-142" w:firstLine="0"/>
        <w:jc w:val="both"/>
        <w:rPr>
          <w:rFonts w:ascii="Open Sans Light" w:hAnsi="Open Sans Light" w:cs="Open Sans Light"/>
          <w:b w:val="0"/>
        </w:rPr>
      </w:pPr>
      <w:r w:rsidRPr="008A2F81">
        <w:rPr>
          <w:rFonts w:ascii="Open Sans Light" w:hAnsi="Open Sans Light" w:cs="Open Sans Light"/>
          <w:b w:val="0"/>
        </w:rPr>
        <w:t>in qualità di Titolare /Legale Rappresentante /Procuratore dell’operatore economico ____________________________________________________________________________________________________________</w:t>
      </w:r>
    </w:p>
    <w:p w14:paraId="35AE6F7F" w14:textId="77777777" w:rsidR="00C33ED0" w:rsidRPr="008A2F81" w:rsidRDefault="00C33ED0" w:rsidP="00F721D1">
      <w:pPr>
        <w:spacing w:after="120" w:line="280" w:lineRule="exact"/>
        <w:ind w:hanging="142"/>
        <w:rPr>
          <w:rFonts w:ascii="Open Sans Light" w:hAnsi="Open Sans Light" w:cs="Open Sans Light"/>
          <w:b w:val="0"/>
        </w:rPr>
      </w:pPr>
      <w:r w:rsidRPr="008A2F81">
        <w:rPr>
          <w:rFonts w:ascii="Open Sans Light" w:hAnsi="Open Sans Light" w:cs="Open Sans Light"/>
          <w:b w:val="0"/>
        </w:rPr>
        <w:t xml:space="preserve">con sede legale (località – provincia - </w:t>
      </w:r>
      <w:proofErr w:type="spellStart"/>
      <w:r w:rsidRPr="008A2F81">
        <w:rPr>
          <w:rFonts w:ascii="Open Sans Light" w:hAnsi="Open Sans Light" w:cs="Open Sans Light"/>
          <w:b w:val="0"/>
        </w:rPr>
        <w:t>c.a.p.</w:t>
      </w:r>
      <w:proofErr w:type="spellEnd"/>
      <w:r w:rsidRPr="008A2F81">
        <w:rPr>
          <w:rFonts w:ascii="Open Sans Light" w:hAnsi="Open Sans Light" w:cs="Open Sans Light"/>
          <w:b w:val="0"/>
        </w:rPr>
        <w:t xml:space="preserve"> – indirizzo) _________________________________________________</w:t>
      </w:r>
    </w:p>
    <w:p w14:paraId="7FF81ECB" w14:textId="77777777" w:rsidR="00C33ED0" w:rsidRPr="008A2F81" w:rsidRDefault="00C33ED0" w:rsidP="00F721D1">
      <w:pPr>
        <w:tabs>
          <w:tab w:val="left" w:pos="9639"/>
        </w:tabs>
        <w:spacing w:after="120" w:line="280" w:lineRule="exact"/>
        <w:ind w:hanging="142"/>
        <w:rPr>
          <w:rFonts w:ascii="Open Sans Light" w:hAnsi="Open Sans Light" w:cs="Open Sans Light"/>
          <w:b w:val="0"/>
        </w:rPr>
      </w:pPr>
      <w:r w:rsidRPr="008A2F81">
        <w:rPr>
          <w:rFonts w:ascii="Open Sans Light" w:hAnsi="Open Sans Light" w:cs="Open Sans Light"/>
          <w:b w:val="0"/>
        </w:rPr>
        <w:t>____________________________________________________________________________________________________________</w:t>
      </w:r>
    </w:p>
    <w:p w14:paraId="6CC252C5" w14:textId="77777777" w:rsidR="00C33ED0" w:rsidRPr="008A2F81" w:rsidRDefault="00C33ED0" w:rsidP="00F721D1">
      <w:pPr>
        <w:spacing w:after="120" w:line="280" w:lineRule="exact"/>
        <w:ind w:hanging="142"/>
        <w:rPr>
          <w:rFonts w:ascii="Open Sans Light" w:hAnsi="Open Sans Light" w:cs="Open Sans Light"/>
          <w:b w:val="0"/>
        </w:rPr>
      </w:pPr>
      <w:r w:rsidRPr="008A2F81">
        <w:rPr>
          <w:rFonts w:ascii="Open Sans Light" w:hAnsi="Open Sans Light" w:cs="Open Sans Light"/>
          <w:b w:val="0"/>
        </w:rPr>
        <w:t xml:space="preserve">sedi operative (località – provincia - </w:t>
      </w:r>
      <w:proofErr w:type="spellStart"/>
      <w:r w:rsidRPr="008A2F81">
        <w:rPr>
          <w:rFonts w:ascii="Open Sans Light" w:hAnsi="Open Sans Light" w:cs="Open Sans Light"/>
          <w:b w:val="0"/>
        </w:rPr>
        <w:t>c.a.p.</w:t>
      </w:r>
      <w:proofErr w:type="spellEnd"/>
      <w:r w:rsidRPr="008A2F81">
        <w:rPr>
          <w:rFonts w:ascii="Open Sans Light" w:hAnsi="Open Sans Light" w:cs="Open Sans Light"/>
          <w:b w:val="0"/>
        </w:rPr>
        <w:t xml:space="preserve"> – indirizzo) ___________________________________________________</w:t>
      </w:r>
    </w:p>
    <w:p w14:paraId="75EE47AC" w14:textId="77777777" w:rsidR="00C33ED0" w:rsidRPr="008A2F81" w:rsidRDefault="00C33ED0" w:rsidP="00F721D1">
      <w:pPr>
        <w:tabs>
          <w:tab w:val="left" w:pos="9639"/>
        </w:tabs>
        <w:spacing w:after="120" w:line="280" w:lineRule="exact"/>
        <w:ind w:left="-142" w:firstLine="0"/>
        <w:rPr>
          <w:rFonts w:ascii="Open Sans Light" w:hAnsi="Open Sans Light" w:cs="Open Sans Light"/>
          <w:b w:val="0"/>
        </w:rPr>
      </w:pPr>
      <w:r w:rsidRPr="008A2F81">
        <w:rPr>
          <w:rFonts w:ascii="Open Sans Light" w:hAnsi="Open Sans Light" w:cs="Open Sans Light"/>
          <w:b w:val="0"/>
        </w:rPr>
        <w:t>__________________________________________________________________________________________________________</w:t>
      </w:r>
    </w:p>
    <w:p w14:paraId="51409848" w14:textId="77777777" w:rsidR="00C33ED0" w:rsidRPr="008A2F81" w:rsidRDefault="00C33ED0" w:rsidP="00F721D1">
      <w:pPr>
        <w:tabs>
          <w:tab w:val="left" w:pos="9639"/>
        </w:tabs>
        <w:spacing w:after="240" w:line="280" w:lineRule="exact"/>
        <w:ind w:left="-142" w:firstLine="0"/>
        <w:rPr>
          <w:rFonts w:ascii="Open Sans Light" w:hAnsi="Open Sans Light" w:cs="Open Sans Light"/>
          <w:b w:val="0"/>
        </w:rPr>
      </w:pPr>
      <w:r w:rsidRPr="008A2F81">
        <w:rPr>
          <w:rFonts w:ascii="Open Sans Light" w:hAnsi="Open Sans Light" w:cs="Open Sans Light"/>
          <w:b w:val="0"/>
        </w:rPr>
        <w:t>n. tel.: ____________________ PEC _________________________________________________________________________</w:t>
      </w:r>
    </w:p>
    <w:p w14:paraId="361ED34E" w14:textId="77777777" w:rsidR="00AE331A" w:rsidRPr="008A2F81" w:rsidRDefault="00AE331A" w:rsidP="00F721D1">
      <w:pPr>
        <w:tabs>
          <w:tab w:val="left" w:pos="9639"/>
        </w:tabs>
        <w:spacing w:after="240" w:line="280" w:lineRule="exact"/>
        <w:ind w:left="-142" w:firstLine="0"/>
        <w:rPr>
          <w:rFonts w:ascii="Open Sans Light" w:hAnsi="Open Sans Light" w:cs="Open Sans Light"/>
          <w:b w:val="0"/>
        </w:rPr>
      </w:pPr>
      <w:r w:rsidRPr="008A2F81">
        <w:rPr>
          <w:rFonts w:ascii="Open Sans Light" w:hAnsi="Open Sans Light" w:cs="Open Sans Light"/>
          <w:b w:val="0"/>
        </w:rPr>
        <w:t>P.IVA _________________________________________________________________________</w:t>
      </w:r>
    </w:p>
    <w:p w14:paraId="579D264F" w14:textId="77777777" w:rsidR="00C33ED0" w:rsidRPr="008A2F81" w:rsidRDefault="00C33ED0" w:rsidP="00F721D1">
      <w:pPr>
        <w:autoSpaceDE w:val="0"/>
        <w:autoSpaceDN w:val="0"/>
        <w:adjustRightInd w:val="0"/>
        <w:spacing w:after="240" w:line="280" w:lineRule="exact"/>
        <w:ind w:left="-142" w:firstLine="0"/>
        <w:jc w:val="both"/>
        <w:rPr>
          <w:rFonts w:ascii="Open Sans Light" w:hAnsi="Open Sans Light" w:cs="Open Sans Light"/>
          <w:b w:val="0"/>
        </w:rPr>
      </w:pPr>
      <w:r w:rsidRPr="008A2F81">
        <w:rPr>
          <w:rFonts w:ascii="Open Sans Light" w:hAnsi="Open Sans Light" w:cs="Open Sans Light"/>
          <w:b w:val="0"/>
        </w:rPr>
        <w:t>E’ interessato alla partecipazione per la procedura negoziata di cui alla presente indagine di mercato, come:</w:t>
      </w:r>
    </w:p>
    <w:p w14:paraId="42D38FC6" w14:textId="77777777" w:rsidR="00C33ED0" w:rsidRPr="008A2F81" w:rsidRDefault="00C33ED0" w:rsidP="00F721D1">
      <w:pPr>
        <w:autoSpaceDE w:val="0"/>
        <w:autoSpaceDN w:val="0"/>
        <w:adjustRightInd w:val="0"/>
        <w:spacing w:line="280" w:lineRule="exact"/>
        <w:ind w:firstLine="0"/>
        <w:jc w:val="both"/>
        <w:rPr>
          <w:rFonts w:ascii="Open Sans Light" w:hAnsi="Open Sans Light" w:cs="Open Sans Light"/>
          <w:b w:val="0"/>
          <w:bCs w:val="0"/>
          <w:i/>
          <w:iCs/>
        </w:rPr>
      </w:pPr>
      <w:r w:rsidRPr="008A2F81">
        <w:rPr>
          <w:rFonts w:ascii="Open Sans Light" w:hAnsi="Open Sans Light" w:cs="Open Sans Light"/>
          <w:b w:val="0"/>
          <w:i/>
          <w:iCs/>
        </w:rPr>
        <w:t>(barrare la casella corrispondente alla forma dell’operatore economico)</w:t>
      </w:r>
    </w:p>
    <w:p w14:paraId="493F680F" w14:textId="77777777" w:rsidR="00C33ED0" w:rsidRPr="008A2F81" w:rsidRDefault="00D9053E" w:rsidP="00F721D1">
      <w:pPr>
        <w:autoSpaceDE w:val="0"/>
        <w:autoSpaceDN w:val="0"/>
        <w:adjustRightInd w:val="0"/>
        <w:spacing w:before="120" w:after="120" w:line="280" w:lineRule="exact"/>
        <w:jc w:val="both"/>
        <w:rPr>
          <w:rFonts w:ascii="Open Sans Light" w:hAnsi="Open Sans Light" w:cs="Open Sans Light"/>
          <w:b w:val="0"/>
        </w:rPr>
      </w:pPr>
      <w:r>
        <w:rPr>
          <w:rFonts w:ascii="Open Sans Light" w:hAnsi="Open Sans Light" w:cs="Open Sans Light"/>
          <w:b w:val="0"/>
          <w:noProof/>
          <w:lang w:eastAsia="it-IT"/>
        </w:rPr>
        <w:pict w14:anchorId="681432D6">
          <v:rect id="Rettangolo 41" o:spid="_x0000_s1026" style="position:absolute;left:0;text-align:left;margin-left:1.8pt;margin-top:10.85pt;width:7.15pt;height:7.1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"/>
        </w:pict>
      </w:r>
      <w:r w:rsidR="00C33ED0" w:rsidRPr="008A2F81">
        <w:rPr>
          <w:rFonts w:ascii="Open Sans Light" w:hAnsi="Open Sans Light" w:cs="Open Sans Light"/>
          <w:b w:val="0"/>
        </w:rPr>
        <w:t>impresa singola</w:t>
      </w:r>
    </w:p>
    <w:p w14:paraId="2087EC15" w14:textId="77777777" w:rsidR="00C33ED0" w:rsidRPr="008A2F81" w:rsidRDefault="00D9053E" w:rsidP="00F721D1">
      <w:pPr>
        <w:autoSpaceDE w:val="0"/>
        <w:autoSpaceDN w:val="0"/>
        <w:adjustRightInd w:val="0"/>
        <w:spacing w:before="120" w:after="120" w:line="280" w:lineRule="exact"/>
        <w:jc w:val="both"/>
        <w:rPr>
          <w:rFonts w:ascii="Open Sans Light" w:hAnsi="Open Sans Light" w:cs="Open Sans Light"/>
          <w:b w:val="0"/>
        </w:rPr>
      </w:pPr>
      <w:r>
        <w:rPr>
          <w:rFonts w:ascii="Open Sans Light" w:hAnsi="Open Sans Light" w:cs="Open Sans Light"/>
          <w:b w:val="0"/>
          <w:noProof/>
          <w:lang w:eastAsia="it-IT"/>
        </w:rPr>
        <w:pict w14:anchorId="69EF2A1C">
          <v:rect id="Rettangolo 34" o:spid="_x0000_s1030" style="position:absolute;left:0;text-align:left;margin-left:1.8pt;margin-top:7.05pt;width:7.15pt;height:7.1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"/>
        </w:pict>
      </w:r>
      <w:r w:rsidR="00C33ED0" w:rsidRPr="008A2F81">
        <w:rPr>
          <w:rFonts w:ascii="Open Sans Light" w:hAnsi="Open Sans Light" w:cs="Open Sans Light"/>
          <w:b w:val="0"/>
        </w:rPr>
        <w:t>capogruppo di un raggruppamento temporaneo</w:t>
      </w:r>
    </w:p>
    <w:p w14:paraId="197892EF" w14:textId="77777777" w:rsidR="00C33ED0" w:rsidRPr="008A2F81" w:rsidRDefault="00D9053E" w:rsidP="00F721D1">
      <w:pPr>
        <w:autoSpaceDE w:val="0"/>
        <w:autoSpaceDN w:val="0"/>
        <w:adjustRightInd w:val="0"/>
        <w:spacing w:before="120" w:after="120" w:line="280" w:lineRule="exact"/>
        <w:jc w:val="both"/>
        <w:rPr>
          <w:rFonts w:ascii="Open Sans Light" w:hAnsi="Open Sans Light" w:cs="Open Sans Light"/>
          <w:b w:val="0"/>
        </w:rPr>
      </w:pPr>
      <w:r>
        <w:rPr>
          <w:rFonts w:ascii="Open Sans Light" w:hAnsi="Open Sans Light" w:cs="Open Sans Light"/>
          <w:b w:val="0"/>
          <w:noProof/>
          <w:lang w:eastAsia="it-IT"/>
        </w:rPr>
        <w:pict w14:anchorId="172F635E">
          <v:rect id="Rettangolo 5" o:spid="_x0000_s1029" style="position:absolute;left:0;text-align:left;margin-left:1.8pt;margin-top:8.6pt;width:7.15pt;height:7.1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"/>
        </w:pict>
      </w:r>
      <w:r w:rsidR="00C33ED0" w:rsidRPr="008A2F81">
        <w:rPr>
          <w:rFonts w:ascii="Open Sans Light" w:hAnsi="Open Sans Light" w:cs="Open Sans Light"/>
          <w:b w:val="0"/>
        </w:rPr>
        <w:t>mandante di un raggruppamento temporaneo</w:t>
      </w:r>
    </w:p>
    <w:p w14:paraId="41A9A23B" w14:textId="77777777" w:rsidR="00C33ED0" w:rsidRPr="008A2F81" w:rsidRDefault="00D9053E" w:rsidP="00F721D1">
      <w:pPr>
        <w:autoSpaceDE w:val="0"/>
        <w:autoSpaceDN w:val="0"/>
        <w:adjustRightInd w:val="0"/>
        <w:spacing w:before="120" w:after="120" w:line="280" w:lineRule="exact"/>
        <w:jc w:val="both"/>
        <w:rPr>
          <w:rFonts w:ascii="Open Sans Light" w:hAnsi="Open Sans Light" w:cs="Open Sans Light"/>
          <w:b w:val="0"/>
        </w:rPr>
      </w:pPr>
      <w:r>
        <w:rPr>
          <w:rFonts w:ascii="Open Sans Light" w:hAnsi="Open Sans Light" w:cs="Open Sans Light"/>
          <w:b w:val="0"/>
          <w:noProof/>
          <w:lang w:eastAsia="it-IT"/>
        </w:rPr>
        <w:lastRenderedPageBreak/>
        <w:pict w14:anchorId="1003D5E8">
          <v:rect id="Rettangolo 35" o:spid="_x0000_s1028" style="position:absolute;left:0;text-align:left;margin-left:1.85pt;margin-top:7.2pt;width:7.15pt;height:7.1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"/>
        </w:pict>
      </w:r>
      <w:r w:rsidR="00C33ED0" w:rsidRPr="008A2F81">
        <w:rPr>
          <w:rFonts w:ascii="Open Sans Light" w:hAnsi="Open Sans Light" w:cs="Open Sans Light"/>
          <w:b w:val="0"/>
        </w:rPr>
        <w:t>consorzio o GEIE</w:t>
      </w:r>
    </w:p>
    <w:p w14:paraId="23C18F3F" w14:textId="77777777" w:rsidR="00C33ED0" w:rsidRPr="008A2F81" w:rsidRDefault="00D9053E" w:rsidP="00F721D1">
      <w:pPr>
        <w:autoSpaceDE w:val="0"/>
        <w:autoSpaceDN w:val="0"/>
        <w:adjustRightInd w:val="0"/>
        <w:spacing w:before="120" w:after="120" w:line="280" w:lineRule="exact"/>
        <w:jc w:val="both"/>
        <w:rPr>
          <w:rFonts w:ascii="Open Sans Light" w:hAnsi="Open Sans Light" w:cs="Open Sans Light"/>
          <w:b w:val="0"/>
        </w:rPr>
      </w:pPr>
      <w:r>
        <w:rPr>
          <w:rFonts w:ascii="Open Sans Light" w:hAnsi="Open Sans Light" w:cs="Open Sans Light"/>
          <w:b w:val="0"/>
          <w:noProof/>
          <w:lang w:eastAsia="it-IT"/>
        </w:rPr>
        <w:pict w14:anchorId="7E31E711">
          <v:rect id="Rettangolo 6" o:spid="_x0000_s1027" style="position:absolute;left:0;text-align:left;margin-left:1.8pt;margin-top:3.9pt;width:7.15pt;height:7.1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"/>
        </w:pict>
      </w:r>
      <w:r w:rsidR="00C33ED0" w:rsidRPr="008A2F81">
        <w:rPr>
          <w:rFonts w:ascii="Open Sans Light" w:hAnsi="Open Sans Light" w:cs="Open Sans Light"/>
          <w:b w:val="0"/>
        </w:rPr>
        <w:t>consorziata</w:t>
      </w:r>
    </w:p>
    <w:p w14:paraId="53A1273F" w14:textId="77777777" w:rsidR="00C33ED0" w:rsidRPr="008A2F81" w:rsidRDefault="00C33ED0" w:rsidP="00F721D1">
      <w:pPr>
        <w:autoSpaceDE w:val="0"/>
        <w:autoSpaceDN w:val="0"/>
        <w:adjustRightInd w:val="0"/>
        <w:spacing w:line="280" w:lineRule="exact"/>
        <w:ind w:firstLine="0"/>
        <w:jc w:val="both"/>
        <w:rPr>
          <w:rFonts w:ascii="Open Sans Light" w:hAnsi="Open Sans Light" w:cs="Open Sans Light"/>
          <w:b w:val="0"/>
        </w:rPr>
      </w:pPr>
      <w:r w:rsidRPr="008A2F81">
        <w:rPr>
          <w:rFonts w:ascii="Open Sans Light" w:hAnsi="Open Sans Light" w:cs="Open Sans Light"/>
          <w:b w:val="0"/>
        </w:rPr>
        <w:t>A tal fine, ai sensi degli articoli 46 e 47 del D.P.R. 28 dicembre 2000, n. 445, consapevole delle sanzioni penali previste dall'articolo 76 del medesimo D.P.R. n. 445/2000, per le ipotesi di falsità in atti e dichiarazioni mendaci ivi indicate,</w:t>
      </w:r>
    </w:p>
    <w:p w14:paraId="686B810A" w14:textId="77777777" w:rsidR="00C33ED0" w:rsidRPr="008A2F81" w:rsidRDefault="00C33ED0" w:rsidP="00F721D1">
      <w:pPr>
        <w:autoSpaceDE w:val="0"/>
        <w:autoSpaceDN w:val="0"/>
        <w:adjustRightInd w:val="0"/>
        <w:spacing w:line="280" w:lineRule="exact"/>
        <w:ind w:firstLine="0"/>
        <w:jc w:val="both"/>
        <w:rPr>
          <w:rFonts w:ascii="Open Sans Light" w:hAnsi="Open Sans Light" w:cs="Open Sans Light"/>
          <w:b w:val="0"/>
        </w:rPr>
      </w:pPr>
      <w:r w:rsidRPr="008A2F81">
        <w:rPr>
          <w:rFonts w:ascii="Open Sans Light" w:hAnsi="Open Sans Light" w:cs="Open Sans Light"/>
          <w:b w:val="0"/>
          <w:i/>
        </w:rPr>
        <w:t>(I soggetti interessati a partecipare sotto forma di RTI /Consorzio /GEIE dovranno rilasciare autonoma dichiarazione, rispetto i requisiti posseduti, tramite il presente formulario)</w:t>
      </w:r>
    </w:p>
    <w:p w14:paraId="7F423EB6" w14:textId="77777777" w:rsidR="00C33ED0" w:rsidRPr="008A2F81" w:rsidRDefault="00C33ED0" w:rsidP="00F721D1">
      <w:pPr>
        <w:autoSpaceDE w:val="0"/>
        <w:autoSpaceDN w:val="0"/>
        <w:adjustRightInd w:val="0"/>
        <w:spacing w:before="240" w:after="240" w:line="280" w:lineRule="exact"/>
        <w:ind w:firstLine="0"/>
        <w:jc w:val="center"/>
        <w:rPr>
          <w:rFonts w:ascii="Open Sans Light" w:hAnsi="Open Sans Light" w:cs="Open Sans Light"/>
          <w:u w:val="single"/>
        </w:rPr>
      </w:pPr>
      <w:r w:rsidRPr="008A2F81">
        <w:rPr>
          <w:rFonts w:ascii="Open Sans Light" w:hAnsi="Open Sans Light" w:cs="Open Sans Light"/>
          <w:u w:val="single"/>
        </w:rPr>
        <w:t>DICHIARA ED ATTESTA SOTTO LA PROPRIA RESPONSABILIT</w:t>
      </w:r>
      <w:r w:rsidR="00FA780B" w:rsidRPr="008A2F81">
        <w:rPr>
          <w:rFonts w:ascii="Open Sans Light" w:hAnsi="Open Sans Light" w:cs="Open Sans Light"/>
          <w:u w:val="single"/>
        </w:rPr>
        <w:t>À</w:t>
      </w:r>
    </w:p>
    <w:p w14:paraId="2B6CC368" w14:textId="77777777" w:rsidR="006E0927" w:rsidRPr="008A2F81" w:rsidRDefault="006E0927" w:rsidP="006E0927">
      <w:pPr>
        <w:tabs>
          <w:tab w:val="left" w:pos="7655"/>
        </w:tabs>
        <w:spacing w:after="120" w:line="280" w:lineRule="exact"/>
        <w:ind w:right="-79" w:firstLine="0"/>
        <w:mirrorIndents/>
        <w:jc w:val="both"/>
        <w:rPr>
          <w:rFonts w:ascii="Open Sans Light" w:hAnsi="Open Sans Light" w:cs="Open Sans Light"/>
          <w:b w:val="0"/>
        </w:rPr>
      </w:pPr>
      <w:r w:rsidRPr="008A2F81">
        <w:rPr>
          <w:rFonts w:ascii="Open Sans Light" w:hAnsi="Open Sans Light" w:cs="Open Sans Light"/>
        </w:rPr>
        <w:t xml:space="preserve">Requisiti di ordine generale: </w:t>
      </w:r>
      <w:r w:rsidRPr="008A2F81">
        <w:rPr>
          <w:rFonts w:ascii="Open Sans Light" w:hAnsi="Open Sans Light" w:cs="Open Sans Light"/>
          <w:b w:val="0"/>
        </w:rPr>
        <w:t>di non rientrare in nessuna delle seguenti</w:t>
      </w:r>
      <w:r w:rsidRPr="008A2F81">
        <w:rPr>
          <w:rFonts w:ascii="Open Sans Light" w:hAnsi="Open Sans Light" w:cs="Open Sans Light"/>
        </w:rPr>
        <w:t xml:space="preserve"> </w:t>
      </w:r>
      <w:r w:rsidRPr="008A2F81">
        <w:rPr>
          <w:rFonts w:ascii="Open Sans Light" w:hAnsi="Open Sans Light" w:cs="Open Sans Light"/>
          <w:b w:val="0"/>
        </w:rPr>
        <w:t>cause di esclusione di cui:</w:t>
      </w:r>
    </w:p>
    <w:p w14:paraId="069126DB" w14:textId="77777777" w:rsidR="006E0927" w:rsidRPr="008A2F81" w:rsidRDefault="006E0927" w:rsidP="006E0927">
      <w:pPr>
        <w:numPr>
          <w:ilvl w:val="0"/>
          <w:numId w:val="12"/>
        </w:numPr>
        <w:tabs>
          <w:tab w:val="left" w:pos="7655"/>
        </w:tabs>
        <w:spacing w:after="120" w:line="280" w:lineRule="exact"/>
        <w:ind w:right="-79"/>
        <w:contextualSpacing/>
        <w:mirrorIndents/>
        <w:jc w:val="both"/>
        <w:rPr>
          <w:rFonts w:ascii="Open Sans Light" w:eastAsia="Times New Roman" w:hAnsi="Open Sans Light" w:cs="Open Sans Light"/>
          <w:b w:val="0"/>
          <w:bCs w:val="0"/>
        </w:rPr>
      </w:pPr>
      <w:r w:rsidRPr="008A2F81">
        <w:rPr>
          <w:rFonts w:ascii="Open Sans Light" w:eastAsia="Times New Roman" w:hAnsi="Open Sans Light" w:cs="Open Sans Light"/>
          <w:b w:val="0"/>
          <w:bCs w:val="0"/>
        </w:rPr>
        <w:t xml:space="preserve">all’art. 80 del </w:t>
      </w:r>
      <w:proofErr w:type="spellStart"/>
      <w:r w:rsidRPr="008A2F81">
        <w:rPr>
          <w:rFonts w:ascii="Open Sans Light" w:eastAsia="Times New Roman" w:hAnsi="Open Sans Light" w:cs="Open Sans Light"/>
          <w:b w:val="0"/>
          <w:bCs w:val="0"/>
        </w:rPr>
        <w:t>D.Lgs.</w:t>
      </w:r>
      <w:proofErr w:type="spellEnd"/>
      <w:r w:rsidRPr="008A2F81">
        <w:rPr>
          <w:rFonts w:ascii="Open Sans Light" w:eastAsia="Times New Roman" w:hAnsi="Open Sans Light" w:cs="Open Sans Light"/>
          <w:b w:val="0"/>
          <w:bCs w:val="0"/>
        </w:rPr>
        <w:t xml:space="preserve"> n. 50/2016 e </w:t>
      </w:r>
      <w:proofErr w:type="spellStart"/>
      <w:r w:rsidRPr="008A2F81">
        <w:rPr>
          <w:rFonts w:ascii="Open Sans Light" w:eastAsia="Times New Roman" w:hAnsi="Open Sans Light" w:cs="Open Sans Light"/>
          <w:b w:val="0"/>
          <w:bCs w:val="0"/>
        </w:rPr>
        <w:t>s.m.i.</w:t>
      </w:r>
      <w:proofErr w:type="spellEnd"/>
      <w:r w:rsidRPr="008A2F81">
        <w:rPr>
          <w:rFonts w:ascii="Open Sans Light" w:eastAsia="Times New Roman" w:hAnsi="Open Sans Light" w:cs="Open Sans Light"/>
          <w:b w:val="0"/>
          <w:bCs w:val="0"/>
        </w:rPr>
        <w:t>;</w:t>
      </w:r>
    </w:p>
    <w:p w14:paraId="660A0112" w14:textId="43428680" w:rsidR="006E0927" w:rsidRPr="00532C9B" w:rsidRDefault="006E0927" w:rsidP="000C0EFB">
      <w:pPr>
        <w:numPr>
          <w:ilvl w:val="0"/>
          <w:numId w:val="12"/>
        </w:numPr>
        <w:tabs>
          <w:tab w:val="left" w:pos="7655"/>
        </w:tabs>
        <w:spacing w:after="120" w:line="280" w:lineRule="exact"/>
        <w:ind w:right="-79"/>
        <w:contextualSpacing/>
        <w:mirrorIndents/>
        <w:jc w:val="both"/>
        <w:rPr>
          <w:rFonts w:ascii="Open Sans Light" w:eastAsia="Times New Roman" w:hAnsi="Open Sans Light" w:cs="Open Sans Light"/>
          <w:b w:val="0"/>
          <w:bCs w:val="0"/>
        </w:rPr>
      </w:pPr>
      <w:proofErr w:type="spellStart"/>
      <w:r w:rsidRPr="008A2F81">
        <w:rPr>
          <w:rFonts w:ascii="Open Sans Light" w:eastAsia="Times New Roman" w:hAnsi="Open Sans Light" w:cs="Open Sans Light"/>
          <w:b w:val="0"/>
          <w:bCs w:val="0"/>
          <w:lang w:val="en-US"/>
        </w:rPr>
        <w:t>all’art</w:t>
      </w:r>
      <w:proofErr w:type="spellEnd"/>
      <w:r w:rsidRPr="008A2F81">
        <w:rPr>
          <w:rFonts w:ascii="Open Sans Light" w:eastAsia="Times New Roman" w:hAnsi="Open Sans Light" w:cs="Open Sans Light"/>
          <w:b w:val="0"/>
          <w:bCs w:val="0"/>
          <w:lang w:val="en-US"/>
        </w:rPr>
        <w:t>. 53 co.16-</w:t>
      </w:r>
      <w:r w:rsidRPr="008A2F81">
        <w:rPr>
          <w:rFonts w:ascii="Open Sans Light" w:eastAsia="Times New Roman" w:hAnsi="Open Sans Light" w:cs="Open Sans Light"/>
          <w:b w:val="0"/>
          <w:bCs w:val="0"/>
          <w:i/>
          <w:lang w:val="en-US"/>
        </w:rPr>
        <w:t>ter</w:t>
      </w:r>
      <w:r w:rsidRPr="008A2F81">
        <w:rPr>
          <w:rFonts w:ascii="Open Sans Light" w:eastAsia="Times New Roman" w:hAnsi="Open Sans Light" w:cs="Open Sans Light"/>
          <w:b w:val="0"/>
          <w:bCs w:val="0"/>
          <w:lang w:val="en-US"/>
        </w:rPr>
        <w:t xml:space="preserve"> del </w:t>
      </w:r>
      <w:proofErr w:type="spellStart"/>
      <w:proofErr w:type="gramStart"/>
      <w:r w:rsidRPr="008A2F81">
        <w:rPr>
          <w:rFonts w:ascii="Open Sans Light" w:eastAsia="Times New Roman" w:hAnsi="Open Sans Light" w:cs="Open Sans Light"/>
          <w:b w:val="0"/>
          <w:bCs w:val="0"/>
          <w:lang w:val="en-US"/>
        </w:rPr>
        <w:t>D.Lgs</w:t>
      </w:r>
      <w:proofErr w:type="spellEnd"/>
      <w:proofErr w:type="gramEnd"/>
      <w:r w:rsidRPr="008A2F81">
        <w:rPr>
          <w:rFonts w:ascii="Open Sans Light" w:eastAsia="Times New Roman" w:hAnsi="Open Sans Light" w:cs="Open Sans Light"/>
          <w:b w:val="0"/>
          <w:bCs w:val="0"/>
          <w:lang w:val="en-US"/>
        </w:rPr>
        <w:t>. n. 165/2001.</w:t>
      </w:r>
    </w:p>
    <w:p w14:paraId="6A2EBA9C" w14:textId="77777777" w:rsidR="00532C9B" w:rsidRPr="00532C9B" w:rsidRDefault="00532C9B" w:rsidP="00532C9B">
      <w:pPr>
        <w:tabs>
          <w:tab w:val="left" w:pos="7655"/>
        </w:tabs>
        <w:spacing w:after="120" w:line="280" w:lineRule="exact"/>
        <w:ind w:left="720" w:right="-79" w:firstLine="0"/>
        <w:contextualSpacing/>
        <w:mirrorIndents/>
        <w:jc w:val="both"/>
        <w:rPr>
          <w:rFonts w:ascii="Open Sans Light" w:eastAsia="Times New Roman" w:hAnsi="Open Sans Light" w:cs="Open Sans Light"/>
          <w:b w:val="0"/>
          <w:bCs w:val="0"/>
        </w:rPr>
      </w:pPr>
    </w:p>
    <w:p w14:paraId="7998F3DA" w14:textId="2A275DB4" w:rsidR="008C41E4" w:rsidRPr="00532C9B" w:rsidRDefault="00532C9B" w:rsidP="00532C9B">
      <w:pPr>
        <w:spacing w:after="120" w:line="280" w:lineRule="exact"/>
        <w:ind w:right="-79" w:firstLine="0"/>
        <w:jc w:val="both"/>
        <w:rPr>
          <w:rFonts w:ascii="Open Sans Light" w:hAnsi="Open Sans Light" w:cs="Open Sans Light"/>
          <w:u w:val="single"/>
        </w:rPr>
      </w:pPr>
      <w:r w:rsidRPr="00532C9B">
        <w:rPr>
          <w:rFonts w:ascii="Open Sans Light" w:hAnsi="Open Sans Light" w:cs="Open Sans Light"/>
          <w:u w:val="single"/>
        </w:rPr>
        <w:t>Condizioni minime di carattere economico e tecnico necessarie per la partecipazione</w:t>
      </w:r>
    </w:p>
    <w:p w14:paraId="76521AAF" w14:textId="77777777" w:rsidR="00532C9B" w:rsidRPr="00532C9B" w:rsidRDefault="00532C9B" w:rsidP="00532C9B">
      <w:pPr>
        <w:spacing w:line="280" w:lineRule="exact"/>
        <w:ind w:right="-79" w:firstLine="0"/>
        <w:jc w:val="both"/>
        <w:rPr>
          <w:rFonts w:ascii="Open Sans Light" w:hAnsi="Open Sans Light" w:cs="Open Sans Light"/>
        </w:rPr>
      </w:pPr>
      <w:r w:rsidRPr="00532C9B">
        <w:rPr>
          <w:rFonts w:ascii="Open Sans Light" w:hAnsi="Open Sans Light" w:cs="Open Sans Light"/>
        </w:rPr>
        <w:t>Capacità economica e finanziaria</w:t>
      </w:r>
    </w:p>
    <w:p w14:paraId="46D69729" w14:textId="77777777" w:rsidR="00532C9B" w:rsidRPr="00532C9B" w:rsidRDefault="00532C9B" w:rsidP="00532C9B">
      <w:pPr>
        <w:spacing w:line="280" w:lineRule="exact"/>
        <w:ind w:right="-79" w:firstLine="0"/>
        <w:jc w:val="both"/>
        <w:rPr>
          <w:rFonts w:ascii="Open Sans Light" w:hAnsi="Open Sans Light" w:cs="Open Sans Light"/>
        </w:rPr>
      </w:pPr>
      <w:r w:rsidRPr="00532C9B">
        <w:rPr>
          <w:rFonts w:ascii="Open Sans Light" w:hAnsi="Open Sans Light" w:cs="Open Sans Light"/>
          <w:b w:val="0"/>
          <w:bCs w:val="0"/>
        </w:rPr>
        <w:t>Dichiarazione resa ai sensi del D.P.R. n. 445/2000 dal Legale/i Rappresentante/i del/i operatore/i economico/i interessati o da parte di Procuratore/i munito degli appositi poteri, che attesti</w:t>
      </w:r>
      <w:r w:rsidRPr="00532C9B">
        <w:rPr>
          <w:rFonts w:ascii="Open Sans Light" w:hAnsi="Open Sans Light" w:cs="Open Sans Light"/>
        </w:rPr>
        <w:t>:</w:t>
      </w:r>
    </w:p>
    <w:p w14:paraId="3171EAAB" w14:textId="77777777" w:rsidR="00532C9B" w:rsidRPr="00532C9B" w:rsidRDefault="00532C9B" w:rsidP="00532C9B">
      <w:pPr>
        <w:spacing w:line="280" w:lineRule="exact"/>
        <w:ind w:right="-79" w:firstLine="0"/>
        <w:jc w:val="both"/>
        <w:rPr>
          <w:rFonts w:ascii="Open Sans Light" w:hAnsi="Open Sans Light" w:cs="Open Sans Light"/>
        </w:rPr>
      </w:pPr>
    </w:p>
    <w:p w14:paraId="7A4475BD" w14:textId="77777777" w:rsidR="00532C9B" w:rsidRPr="00532C9B" w:rsidRDefault="00532C9B" w:rsidP="00532C9B">
      <w:pPr>
        <w:pStyle w:val="Paragrafoelenco"/>
        <w:numPr>
          <w:ilvl w:val="0"/>
          <w:numId w:val="14"/>
        </w:numPr>
        <w:tabs>
          <w:tab w:val="clear" w:pos="360"/>
          <w:tab w:val="num" w:pos="1080"/>
        </w:tabs>
        <w:spacing w:after="120" w:line="280" w:lineRule="exact"/>
        <w:ind w:left="1080" w:right="-79"/>
        <w:contextualSpacing/>
        <w:jc w:val="both"/>
        <w:rPr>
          <w:rFonts w:ascii="Open Sans Light" w:hAnsi="Open Sans Light" w:cs="Open Sans Light"/>
          <w:sz w:val="18"/>
          <w:szCs w:val="18"/>
          <w:lang w:eastAsia="it-IT"/>
        </w:rPr>
      </w:pPr>
      <w:bookmarkStart w:id="0" w:name="_Hlk113443614"/>
      <w:r w:rsidRPr="00D9053E">
        <w:rPr>
          <w:rFonts w:ascii="Open Sans Light" w:hAnsi="Open Sans Light" w:cs="Open Sans Light"/>
          <w:b/>
          <w:bCs/>
          <w:sz w:val="18"/>
          <w:szCs w:val="18"/>
          <w:lang w:eastAsia="it-IT"/>
        </w:rPr>
        <w:t xml:space="preserve">fatturato globale </w:t>
      </w:r>
      <w:r w:rsidRPr="00D9053E">
        <w:rPr>
          <w:rFonts w:ascii="Open Sans Light" w:hAnsi="Open Sans Light" w:cs="Open Sans Light"/>
          <w:b/>
          <w:bCs/>
          <w:sz w:val="18"/>
          <w:szCs w:val="18"/>
          <w:u w:val="single"/>
          <w:lang w:eastAsia="it-IT"/>
        </w:rPr>
        <w:t>medio annuo</w:t>
      </w:r>
      <w:r w:rsidRPr="00532C9B">
        <w:rPr>
          <w:rFonts w:ascii="Open Sans Light" w:hAnsi="Open Sans Light" w:cs="Open Sans Light"/>
          <w:sz w:val="18"/>
          <w:szCs w:val="18"/>
          <w:lang w:eastAsia="it-IT"/>
        </w:rPr>
        <w:t xml:space="preserve"> </w:t>
      </w:r>
      <w:r w:rsidRPr="00D9053E">
        <w:rPr>
          <w:rFonts w:ascii="Open Sans Light" w:hAnsi="Open Sans Light" w:cs="Open Sans Light"/>
          <w:b/>
          <w:bCs/>
          <w:sz w:val="18"/>
          <w:szCs w:val="18"/>
          <w:lang w:eastAsia="it-IT"/>
        </w:rPr>
        <w:t>riferito agli ultimi n. 3 esercizi finanziari disponibili (2020-2021-2022)</w:t>
      </w:r>
      <w:r w:rsidRPr="00532C9B">
        <w:rPr>
          <w:rFonts w:ascii="Open Sans Light" w:hAnsi="Open Sans Light" w:cs="Open Sans Light"/>
          <w:sz w:val="18"/>
          <w:szCs w:val="18"/>
          <w:lang w:eastAsia="it-IT"/>
        </w:rPr>
        <w:t xml:space="preserve"> non inferiore al </w:t>
      </w:r>
      <w:r w:rsidRPr="00D9053E">
        <w:rPr>
          <w:rFonts w:ascii="Open Sans Light" w:hAnsi="Open Sans Light" w:cs="Open Sans Light"/>
          <w:b/>
          <w:bCs/>
          <w:sz w:val="18"/>
          <w:szCs w:val="18"/>
          <w:lang w:eastAsia="it-IT"/>
        </w:rPr>
        <w:t>70%</w:t>
      </w:r>
      <w:r w:rsidRPr="00532C9B">
        <w:rPr>
          <w:rFonts w:ascii="Open Sans Light" w:hAnsi="Open Sans Light" w:cs="Open Sans Light"/>
          <w:sz w:val="18"/>
          <w:szCs w:val="18"/>
          <w:lang w:eastAsia="it-IT"/>
        </w:rPr>
        <w:t xml:space="preserve"> dell’importo a base di </w:t>
      </w:r>
      <w:r w:rsidRPr="00D9053E">
        <w:rPr>
          <w:rFonts w:ascii="Open Sans Light" w:hAnsi="Open Sans Light" w:cs="Open Sans Light"/>
          <w:sz w:val="18"/>
          <w:szCs w:val="18"/>
          <w:lang w:eastAsia="it-IT"/>
        </w:rPr>
        <w:t xml:space="preserve">gara (non inferiore ad </w:t>
      </w:r>
      <w:r w:rsidRPr="00D9053E">
        <w:rPr>
          <w:rFonts w:ascii="Open Sans Light" w:hAnsi="Open Sans Light" w:cs="Open Sans Light"/>
          <w:b/>
          <w:bCs/>
          <w:sz w:val="18"/>
          <w:szCs w:val="18"/>
          <w:lang w:eastAsia="it-IT"/>
        </w:rPr>
        <w:t>€ 96.136,93</w:t>
      </w:r>
      <w:r w:rsidRPr="00D9053E">
        <w:rPr>
          <w:rFonts w:ascii="Open Sans Light" w:hAnsi="Open Sans Light" w:cs="Open Sans Light"/>
          <w:sz w:val="18"/>
          <w:szCs w:val="18"/>
          <w:lang w:eastAsia="it-IT"/>
        </w:rPr>
        <w:t xml:space="preserve"> nel triennio);</w:t>
      </w:r>
    </w:p>
    <w:p w14:paraId="2F65C8C6" w14:textId="77777777" w:rsidR="00532C9B" w:rsidRPr="00532C9B" w:rsidRDefault="00532C9B" w:rsidP="00532C9B">
      <w:pPr>
        <w:widowControl w:val="0"/>
        <w:numPr>
          <w:ilvl w:val="0"/>
          <w:numId w:val="14"/>
        </w:numPr>
        <w:tabs>
          <w:tab w:val="clear" w:pos="360"/>
          <w:tab w:val="num" w:pos="1080"/>
        </w:tabs>
        <w:autoSpaceDE w:val="0"/>
        <w:autoSpaceDN w:val="0"/>
        <w:spacing w:line="280" w:lineRule="exact"/>
        <w:ind w:left="1080" w:right="-8"/>
        <w:jc w:val="both"/>
        <w:rPr>
          <w:rFonts w:ascii="Open Sans Light" w:hAnsi="Open Sans Light" w:cs="Open Sans Light"/>
          <w:b w:val="0"/>
          <w:bCs w:val="0"/>
          <w:lang w:eastAsia="it-IT"/>
        </w:rPr>
      </w:pPr>
      <w:r w:rsidRPr="00532C9B">
        <w:rPr>
          <w:rFonts w:ascii="Open Sans Light" w:hAnsi="Open Sans Light" w:cs="Open Sans Light"/>
          <w:lang w:eastAsia="it-IT"/>
        </w:rPr>
        <w:t xml:space="preserve">fatturato specifico </w:t>
      </w:r>
      <w:r w:rsidRPr="00532C9B">
        <w:rPr>
          <w:rFonts w:ascii="Open Sans Light" w:hAnsi="Open Sans Light" w:cs="Open Sans Light"/>
          <w:u w:val="single"/>
          <w:lang w:eastAsia="it-IT"/>
        </w:rPr>
        <w:t>medio annuo</w:t>
      </w:r>
      <w:r w:rsidRPr="00532C9B">
        <w:rPr>
          <w:rFonts w:ascii="Open Sans Light" w:hAnsi="Open Sans Light" w:cs="Open Sans Light"/>
          <w:lang w:eastAsia="it-IT"/>
        </w:rPr>
        <w:t xml:space="preserve"> nel</w:t>
      </w:r>
      <w:r w:rsidRPr="00532C9B">
        <w:rPr>
          <w:rFonts w:ascii="Open Sans Light" w:hAnsi="Open Sans Light" w:cs="Open Sans Light"/>
          <w:bCs w:val="0"/>
          <w:lang w:eastAsia="it-IT"/>
        </w:rPr>
        <w:t xml:space="preserve"> settore di attività oggetto dell’appalto, </w:t>
      </w:r>
      <w:r w:rsidRPr="00532C9B">
        <w:rPr>
          <w:rFonts w:ascii="Open Sans Light" w:eastAsia="Times New Roman" w:hAnsi="Open Sans Light" w:cs="Open Sans Light"/>
          <w:b w:val="0"/>
          <w:lang w:eastAsia="it-IT"/>
        </w:rPr>
        <w:t>inteso come derivante da servizi per lo svolgimento dell’incarico di coordinatore della sicurezza in fase di esecuzione svolti in favore di Amministrazioni od Enti pubblici, Organismi di diritto pubblico ed altri soggetti pubblici o privati</w:t>
      </w:r>
      <w:r w:rsidRPr="00532C9B">
        <w:rPr>
          <w:rFonts w:ascii="Open Sans Light" w:eastAsia="Times New Roman" w:hAnsi="Open Sans Light" w:cs="Open Sans Light"/>
          <w:b w:val="0"/>
          <w:bCs w:val="0"/>
          <w:lang w:eastAsia="it-IT"/>
        </w:rPr>
        <w:t xml:space="preserve">, </w:t>
      </w:r>
      <w:r w:rsidRPr="00532C9B">
        <w:rPr>
          <w:rFonts w:ascii="Open Sans Light" w:hAnsi="Open Sans Light" w:cs="Open Sans Light"/>
          <w:bCs w:val="0"/>
          <w:lang w:eastAsia="it-IT"/>
        </w:rPr>
        <w:t>riferito agli ultimi n. 3 esercizi finanziari disponibili (2020-20</w:t>
      </w:r>
      <w:r w:rsidRPr="00532C9B">
        <w:rPr>
          <w:rFonts w:ascii="Open Sans Light" w:hAnsi="Open Sans Light" w:cs="Open Sans Light"/>
          <w:lang w:eastAsia="it-IT"/>
        </w:rPr>
        <w:t>21</w:t>
      </w:r>
      <w:r w:rsidRPr="00532C9B">
        <w:rPr>
          <w:rFonts w:ascii="Open Sans Light" w:hAnsi="Open Sans Light" w:cs="Open Sans Light"/>
          <w:bCs w:val="0"/>
          <w:lang w:eastAsia="it-IT"/>
        </w:rPr>
        <w:t>-20</w:t>
      </w:r>
      <w:r w:rsidRPr="00532C9B">
        <w:rPr>
          <w:rFonts w:ascii="Open Sans Light" w:hAnsi="Open Sans Light" w:cs="Open Sans Light"/>
          <w:lang w:eastAsia="it-IT"/>
        </w:rPr>
        <w:t>22</w:t>
      </w:r>
      <w:r w:rsidRPr="00532C9B">
        <w:rPr>
          <w:rFonts w:ascii="Open Sans Light" w:hAnsi="Open Sans Light" w:cs="Open Sans Light"/>
          <w:bCs w:val="0"/>
          <w:lang w:eastAsia="it-IT"/>
        </w:rPr>
        <w:t xml:space="preserve">), non inferiore al 30% dell’importo a base di gara </w:t>
      </w:r>
      <w:r w:rsidRPr="00532C9B">
        <w:rPr>
          <w:rFonts w:ascii="Open Sans Light" w:hAnsi="Open Sans Light" w:cs="Open Sans Light"/>
          <w:b w:val="0"/>
          <w:bCs w:val="0"/>
          <w:lang w:eastAsia="it-IT"/>
        </w:rPr>
        <w:t xml:space="preserve">(non inferiore ad </w:t>
      </w:r>
      <w:r w:rsidRPr="00532C9B">
        <w:rPr>
          <w:rFonts w:ascii="Open Sans Light" w:hAnsi="Open Sans Light" w:cs="Open Sans Light"/>
          <w:bCs w:val="0"/>
          <w:lang w:eastAsia="it-IT"/>
        </w:rPr>
        <w:t xml:space="preserve">€ 41.201,54 </w:t>
      </w:r>
      <w:r w:rsidRPr="00532C9B">
        <w:rPr>
          <w:rFonts w:ascii="Open Sans Light" w:hAnsi="Open Sans Light" w:cs="Open Sans Light"/>
          <w:b w:val="0"/>
          <w:bCs w:val="0"/>
          <w:lang w:eastAsia="it-IT"/>
        </w:rPr>
        <w:t>nel triennio).</w:t>
      </w:r>
    </w:p>
    <w:p w14:paraId="6ED42A2B" w14:textId="77777777" w:rsidR="00532C9B" w:rsidRPr="00532C9B" w:rsidRDefault="00532C9B" w:rsidP="00532C9B">
      <w:pPr>
        <w:spacing w:before="120" w:after="120" w:line="280" w:lineRule="exact"/>
        <w:ind w:right="-79" w:firstLine="0"/>
        <w:jc w:val="both"/>
        <w:rPr>
          <w:rFonts w:ascii="Open Sans Light" w:eastAsia="Times New Roman" w:hAnsi="Open Sans Light" w:cs="Open Sans Light"/>
          <w:bCs w:val="0"/>
          <w:lang w:eastAsia="it-IT"/>
        </w:rPr>
      </w:pPr>
    </w:p>
    <w:p w14:paraId="5C62B672" w14:textId="77777777" w:rsidR="00532C9B" w:rsidRPr="00532C9B" w:rsidRDefault="00532C9B" w:rsidP="00532C9B">
      <w:pPr>
        <w:spacing w:before="120" w:after="120" w:line="280" w:lineRule="exact"/>
        <w:ind w:right="-79" w:firstLine="0"/>
        <w:jc w:val="both"/>
        <w:rPr>
          <w:rFonts w:ascii="Open Sans Light" w:eastAsia="Times New Roman" w:hAnsi="Open Sans Light" w:cs="Open Sans Light"/>
          <w:bCs w:val="0"/>
          <w:lang w:eastAsia="it-IT"/>
        </w:rPr>
      </w:pPr>
      <w:r w:rsidRPr="00532C9B">
        <w:rPr>
          <w:rFonts w:ascii="Open Sans Light" w:eastAsia="Times New Roman" w:hAnsi="Open Sans Light" w:cs="Open Sans Light"/>
          <w:bCs w:val="0"/>
          <w:lang w:eastAsia="it-IT"/>
        </w:rPr>
        <w:t>Capacità professionale e tecnica</w:t>
      </w:r>
    </w:p>
    <w:p w14:paraId="51FE12F2" w14:textId="77777777" w:rsidR="00532C9B" w:rsidRPr="00532C9B" w:rsidRDefault="00532C9B" w:rsidP="00532C9B">
      <w:pPr>
        <w:widowControl w:val="0"/>
        <w:numPr>
          <w:ilvl w:val="0"/>
          <w:numId w:val="15"/>
        </w:numPr>
        <w:tabs>
          <w:tab w:val="num" w:pos="1070"/>
        </w:tabs>
        <w:autoSpaceDE w:val="0"/>
        <w:autoSpaceDN w:val="0"/>
        <w:spacing w:after="120" w:line="280" w:lineRule="exact"/>
        <w:ind w:right="-8"/>
        <w:jc w:val="both"/>
        <w:rPr>
          <w:rFonts w:ascii="Open Sans Light" w:eastAsia="Times New Roman" w:hAnsi="Open Sans Light" w:cs="Open Sans Light"/>
          <w:b w:val="0"/>
          <w:bCs w:val="0"/>
          <w:lang w:eastAsia="it-IT"/>
        </w:rPr>
      </w:pPr>
      <w:r w:rsidRPr="00532C9B">
        <w:rPr>
          <w:rFonts w:ascii="Open Sans Light" w:eastAsia="Times New Roman" w:hAnsi="Open Sans Light" w:cs="Open Sans Light"/>
          <w:lang w:eastAsia="it-IT"/>
        </w:rPr>
        <w:t>principali servizi analoghi</w:t>
      </w:r>
      <w:r w:rsidRPr="00532C9B">
        <w:rPr>
          <w:rFonts w:ascii="Open Sans Light" w:eastAsia="Times New Roman" w:hAnsi="Open Sans Light" w:cs="Open Sans Light"/>
          <w:b w:val="0"/>
          <w:lang w:eastAsia="it-IT"/>
        </w:rPr>
        <w:t xml:space="preserve"> regolarmente effettuati </w:t>
      </w:r>
      <w:r w:rsidRPr="00D9053E">
        <w:rPr>
          <w:rFonts w:ascii="Open Sans Light" w:eastAsia="Times New Roman" w:hAnsi="Open Sans Light" w:cs="Open Sans Light"/>
          <w:bCs w:val="0"/>
          <w:lang w:eastAsia="it-IT"/>
        </w:rPr>
        <w:t>negli ultimi 3 ann</w:t>
      </w:r>
      <w:r w:rsidRPr="00532C9B">
        <w:rPr>
          <w:rFonts w:ascii="Open Sans Light" w:eastAsia="Times New Roman" w:hAnsi="Open Sans Light" w:cs="Open Sans Light"/>
          <w:b w:val="0"/>
          <w:lang w:eastAsia="it-IT"/>
        </w:rPr>
        <w:t xml:space="preserve">i </w:t>
      </w:r>
      <w:r w:rsidRPr="00532C9B">
        <w:rPr>
          <w:rFonts w:ascii="Open Sans Light" w:eastAsia="Times New Roman" w:hAnsi="Open Sans Light" w:cs="Open Sans Light"/>
          <w:lang w:eastAsia="it-IT"/>
        </w:rPr>
        <w:t>(</w:t>
      </w:r>
      <w:r w:rsidRPr="00532C9B">
        <w:rPr>
          <w:rFonts w:ascii="Open Sans Light" w:hAnsi="Open Sans Light" w:cs="Open Sans Light"/>
          <w:bCs w:val="0"/>
          <w:lang w:eastAsia="it-IT"/>
        </w:rPr>
        <w:t>2020-2021-2022</w:t>
      </w:r>
      <w:r w:rsidRPr="00532C9B">
        <w:rPr>
          <w:rFonts w:ascii="Open Sans Light" w:eastAsia="Times New Roman" w:hAnsi="Open Sans Light" w:cs="Open Sans Light"/>
          <w:lang w:eastAsia="it-IT"/>
        </w:rPr>
        <w:t>)</w:t>
      </w:r>
      <w:r w:rsidRPr="00532C9B">
        <w:rPr>
          <w:rFonts w:ascii="Open Sans Light" w:eastAsia="Times New Roman" w:hAnsi="Open Sans Light" w:cs="Open Sans Light"/>
          <w:b w:val="0"/>
          <w:lang w:eastAsia="it-IT"/>
        </w:rPr>
        <w:t xml:space="preserve">, con indicazione dei rispettivi importi, date e destinatari, pubblici o privati (Amministrazioni od Enti pubblici, organismi di diritto pubblico ed altri soggetti pubblici o privati) </w:t>
      </w:r>
      <w:r w:rsidRPr="00532C9B">
        <w:rPr>
          <w:rFonts w:ascii="Open Sans Light" w:eastAsia="Times New Roman" w:hAnsi="Open Sans Light" w:cs="Open Sans Light"/>
          <w:lang w:eastAsia="it-IT"/>
        </w:rPr>
        <w:t xml:space="preserve">di cui 1 o al massimo </w:t>
      </w:r>
      <w:r w:rsidRPr="00532C9B">
        <w:rPr>
          <w:rFonts w:ascii="Open Sans Light" w:hAnsi="Open Sans Light" w:cs="Open Sans Light"/>
          <w:lang w:eastAsia="it-IT"/>
        </w:rPr>
        <w:t xml:space="preserve">2 (due) contratti di </w:t>
      </w:r>
      <w:r w:rsidRPr="00532C9B">
        <w:rPr>
          <w:rFonts w:ascii="Open Sans Light" w:hAnsi="Open Sans Light" w:cs="Open Sans Light"/>
          <w:u w:val="single"/>
          <w:lang w:eastAsia="it-IT"/>
        </w:rPr>
        <w:t>importo minimo complessivamente pari al 20%</w:t>
      </w:r>
      <w:r w:rsidRPr="00532C9B">
        <w:rPr>
          <w:rFonts w:ascii="Open Sans Light" w:hAnsi="Open Sans Light" w:cs="Open Sans Light"/>
          <w:lang w:eastAsia="it-IT"/>
        </w:rPr>
        <w:t xml:space="preserve"> dell’importo a base di gara</w:t>
      </w:r>
      <w:r w:rsidRPr="00532C9B">
        <w:rPr>
          <w:rFonts w:ascii="Open Sans Light" w:hAnsi="Open Sans Light" w:cs="Open Sans Light"/>
          <w:b w:val="0"/>
          <w:lang w:eastAsia="it-IT"/>
        </w:rPr>
        <w:t xml:space="preserve"> (</w:t>
      </w:r>
      <w:r w:rsidRPr="00532C9B">
        <w:rPr>
          <w:rFonts w:ascii="Open Sans Light" w:hAnsi="Open Sans Light" w:cs="Open Sans Light"/>
          <w:b w:val="0"/>
          <w:bCs w:val="0"/>
          <w:lang w:eastAsia="it-IT"/>
        </w:rPr>
        <w:t>l’importo di un contratto “di punta” o la sommatoria degli importi riferibili al massimo a 2 contratti “di punta” nel suddetto periodo deve essere pari ad almeno</w:t>
      </w:r>
      <w:r w:rsidRPr="00532C9B">
        <w:rPr>
          <w:rFonts w:ascii="Open Sans Light" w:hAnsi="Open Sans Light" w:cs="Open Sans Light"/>
          <w:lang w:eastAsia="it-IT"/>
        </w:rPr>
        <w:t xml:space="preserve"> 27.467,69</w:t>
      </w:r>
      <w:r w:rsidRPr="00532C9B">
        <w:rPr>
          <w:rFonts w:ascii="Open Sans Light" w:hAnsi="Open Sans Light" w:cs="Open Sans Light"/>
          <w:b w:val="0"/>
          <w:lang w:eastAsia="it-IT"/>
        </w:rPr>
        <w:t>).</w:t>
      </w:r>
      <w:bookmarkEnd w:id="0"/>
    </w:p>
    <w:p w14:paraId="453943A1" w14:textId="77777777" w:rsidR="00C33ED0" w:rsidRPr="008A2F81" w:rsidRDefault="00C33ED0" w:rsidP="00F721D1">
      <w:pPr>
        <w:widowControl w:val="0"/>
        <w:spacing w:line="280" w:lineRule="exact"/>
        <w:ind w:left="4254" w:firstLine="0"/>
        <w:jc w:val="center"/>
        <w:rPr>
          <w:rFonts w:ascii="Open Sans Light" w:hAnsi="Open Sans Light" w:cs="Open Sans Light"/>
          <w:b w:val="0"/>
          <w:u w:val="single"/>
        </w:rPr>
      </w:pPr>
      <w:r w:rsidRPr="008A2F81">
        <w:rPr>
          <w:rFonts w:ascii="Open Sans Light" w:hAnsi="Open Sans Light" w:cs="Open Sans Light"/>
          <w:b w:val="0"/>
          <w:u w:val="single"/>
        </w:rPr>
        <w:t>Firma del/i titolare/i, legale/i rappresentante/i institore/i, procuratore/i</w:t>
      </w:r>
    </w:p>
    <w:p w14:paraId="40E44869" w14:textId="77777777" w:rsidR="00C33ED0" w:rsidRPr="008A2F81" w:rsidRDefault="00C33ED0" w:rsidP="00F721D1">
      <w:pPr>
        <w:widowControl w:val="0"/>
        <w:spacing w:line="280" w:lineRule="exact"/>
        <w:ind w:left="4254" w:firstLine="0"/>
        <w:jc w:val="center"/>
        <w:rPr>
          <w:rFonts w:ascii="Open Sans Light" w:hAnsi="Open Sans Light" w:cs="Open Sans Light"/>
          <w:b w:val="0"/>
        </w:rPr>
      </w:pPr>
    </w:p>
    <w:p w14:paraId="10BAC495" w14:textId="77777777" w:rsidR="00675B7C" w:rsidRPr="008A2F81" w:rsidRDefault="00C33ED0" w:rsidP="00F721D1">
      <w:pPr>
        <w:widowControl w:val="0"/>
        <w:spacing w:line="280" w:lineRule="exact"/>
        <w:ind w:left="4254" w:firstLine="0"/>
        <w:jc w:val="center"/>
        <w:rPr>
          <w:rFonts w:ascii="Open Sans Light" w:hAnsi="Open Sans Light" w:cs="Open Sans Light"/>
        </w:rPr>
      </w:pPr>
      <w:r w:rsidRPr="008A2F81">
        <w:rPr>
          <w:rFonts w:ascii="Open Sans Light" w:hAnsi="Open Sans Light" w:cs="Open Sans Light"/>
          <w:b w:val="0"/>
        </w:rPr>
        <w:t>(</w:t>
      </w:r>
      <w:r w:rsidRPr="008A2F81">
        <w:rPr>
          <w:rFonts w:ascii="Open Sans Light" w:hAnsi="Open Sans Light" w:cs="Open Sans Light"/>
          <w:b w:val="0"/>
          <w:i/>
        </w:rPr>
        <w:t>firma</w:t>
      </w:r>
      <w:r w:rsidR="002A0FE4" w:rsidRPr="008A2F81">
        <w:rPr>
          <w:rFonts w:ascii="Open Sans Light" w:hAnsi="Open Sans Light" w:cs="Open Sans Light"/>
          <w:b w:val="0"/>
          <w:i/>
        </w:rPr>
        <w:t xml:space="preserve"> </w:t>
      </w:r>
      <w:r w:rsidRPr="008A2F81">
        <w:rPr>
          <w:rFonts w:ascii="Open Sans Light" w:hAnsi="Open Sans Light" w:cs="Open Sans Light"/>
          <w:b w:val="0"/>
          <w:i/>
        </w:rPr>
        <w:t>digitale</w:t>
      </w:r>
      <w:r w:rsidRPr="008A2F81">
        <w:rPr>
          <w:rFonts w:ascii="Open Sans Light" w:hAnsi="Open Sans Light" w:cs="Open Sans Light"/>
          <w:b w:val="0"/>
        </w:rPr>
        <w:t>)</w:t>
      </w:r>
    </w:p>
    <w:sectPr w:rsidR="00675B7C" w:rsidRPr="008A2F81" w:rsidSect="00447401">
      <w:footerReference w:type="even" r:id="rId10"/>
      <w:footerReference w:type="default" r:id="rId11"/>
      <w:headerReference w:type="first" r:id="rId12"/>
      <w:footerReference w:type="first" r:id="rId13"/>
      <w:type w:val="continuous"/>
      <w:pgSz w:w="11900" w:h="16840"/>
      <w:pgMar w:top="2268" w:right="1134" w:bottom="2835" w:left="1701" w:header="96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45F8D" w14:textId="77777777" w:rsidR="00451DD2" w:rsidRDefault="00451DD2" w:rsidP="00D679D1">
      <w:pPr>
        <w:spacing w:line="240" w:lineRule="auto"/>
      </w:pPr>
      <w:r>
        <w:separator/>
      </w:r>
    </w:p>
  </w:endnote>
  <w:endnote w:type="continuationSeparator" w:id="0">
    <w:p w14:paraId="16A53798" w14:textId="77777777" w:rsidR="00451DD2" w:rsidRDefault="00451DD2" w:rsidP="00D679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Frutiger LT Std 67 Bold Cn">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DFD54" w14:textId="77777777" w:rsidR="00AA4ABC" w:rsidRDefault="0022128D" w:rsidP="00831299">
    <w:pPr>
      <w:pStyle w:val="Pidipagina"/>
      <w:framePr w:wrap="around" w:vAnchor="text" w:hAnchor="margin" w:xAlign="right" w:y="1"/>
      <w:rPr>
        <w:rStyle w:val="Numeropagina"/>
      </w:rPr>
    </w:pPr>
    <w:r>
      <w:rPr>
        <w:rStyle w:val="Numeropagina"/>
      </w:rPr>
      <w:fldChar w:fldCharType="begin"/>
    </w:r>
    <w:r w:rsidR="00AA4ABC">
      <w:rPr>
        <w:rStyle w:val="Numeropagina"/>
      </w:rPr>
      <w:instrText xml:space="preserve">PAGE  </w:instrText>
    </w:r>
    <w:r>
      <w:rPr>
        <w:rStyle w:val="Numeropagina"/>
      </w:rPr>
      <w:fldChar w:fldCharType="end"/>
    </w:r>
  </w:p>
  <w:p w14:paraId="7E9C28DF" w14:textId="77777777" w:rsidR="00AA4ABC" w:rsidRDefault="00AA4ABC" w:rsidP="0083129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E4523" w14:textId="77777777" w:rsidR="00AA4ABC" w:rsidRPr="0016339F" w:rsidRDefault="0022128D" w:rsidP="00831299">
    <w:pPr>
      <w:pStyle w:val="Pidipagina"/>
      <w:framePr w:wrap="around" w:vAnchor="text" w:hAnchor="margin" w:xAlign="right" w:y="1"/>
      <w:rPr>
        <w:rStyle w:val="Numeropagina"/>
        <w:rFonts w:ascii="Open Sans Light" w:hAnsi="Open Sans Light"/>
        <w:color w:val="0033A0"/>
        <w:sz w:val="14"/>
        <w:szCs w:val="14"/>
      </w:rPr>
    </w:pPr>
    <w:r w:rsidRPr="0016339F">
      <w:rPr>
        <w:rStyle w:val="Numeropagina"/>
        <w:rFonts w:ascii="Open Sans Light" w:hAnsi="Open Sans Light"/>
        <w:color w:val="0033A0"/>
        <w:sz w:val="14"/>
        <w:szCs w:val="14"/>
      </w:rPr>
      <w:fldChar w:fldCharType="begin"/>
    </w:r>
    <w:r w:rsidR="00AA4ABC" w:rsidRPr="0016339F">
      <w:rPr>
        <w:rStyle w:val="Numeropagina"/>
        <w:rFonts w:ascii="Open Sans Light" w:hAnsi="Open Sans Light"/>
        <w:color w:val="0033A0"/>
        <w:sz w:val="14"/>
        <w:szCs w:val="14"/>
      </w:rPr>
      <w:instrText xml:space="preserve">PAGE  </w:instrText>
    </w:r>
    <w:r w:rsidRPr="0016339F">
      <w:rPr>
        <w:rStyle w:val="Numeropagina"/>
        <w:rFonts w:ascii="Open Sans Light" w:hAnsi="Open Sans Light"/>
        <w:color w:val="0033A0"/>
        <w:sz w:val="14"/>
        <w:szCs w:val="14"/>
      </w:rPr>
      <w:fldChar w:fldCharType="separate"/>
    </w:r>
    <w:r w:rsidR="000C0EFB">
      <w:rPr>
        <w:rStyle w:val="Numeropagina"/>
        <w:rFonts w:ascii="Open Sans Light" w:hAnsi="Open Sans Light"/>
        <w:noProof/>
        <w:color w:val="0033A0"/>
        <w:sz w:val="14"/>
        <w:szCs w:val="14"/>
      </w:rPr>
      <w:t>2</w:t>
    </w:r>
    <w:r w:rsidRPr="0016339F">
      <w:rPr>
        <w:rStyle w:val="Numeropagina"/>
        <w:rFonts w:ascii="Open Sans Light" w:hAnsi="Open Sans Light"/>
        <w:color w:val="0033A0"/>
        <w:sz w:val="14"/>
        <w:szCs w:val="14"/>
      </w:rPr>
      <w:fldChar w:fldCharType="end"/>
    </w:r>
  </w:p>
  <w:p w14:paraId="092F3F10" w14:textId="77777777" w:rsidR="00AA4ABC" w:rsidRDefault="00AA4ABC" w:rsidP="00831299">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ED087" w14:textId="77777777" w:rsidR="00AA4ABC" w:rsidRDefault="00AA4ABC" w:rsidP="00B26C0A">
    <w:pPr>
      <w:pStyle w:val="Indirizzi"/>
      <w:ind w:right="-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A6372" w14:textId="77777777" w:rsidR="00451DD2" w:rsidRDefault="00451DD2" w:rsidP="00D679D1">
      <w:pPr>
        <w:spacing w:line="240" w:lineRule="auto"/>
      </w:pPr>
      <w:r>
        <w:separator/>
      </w:r>
    </w:p>
  </w:footnote>
  <w:footnote w:type="continuationSeparator" w:id="0">
    <w:p w14:paraId="7456BDFC" w14:textId="77777777" w:rsidR="00451DD2" w:rsidRDefault="00451DD2" w:rsidP="00D679D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CB9FD" w14:textId="77777777" w:rsidR="00AA4ABC" w:rsidRDefault="00AA4ABC" w:rsidP="008D08D8">
    <w:pPr>
      <w:pStyle w:val="Intestazione"/>
      <w:tabs>
        <w:tab w:val="clear" w:pos="4819"/>
        <w:tab w:val="clear" w:pos="9638"/>
        <w:tab w:val="left" w:pos="6603"/>
      </w:tabs>
      <w:ind w:firstLine="0"/>
    </w:pPr>
    <w:r>
      <w:rPr>
        <w:rFonts w:hint="eastAsi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87419"/>
    <w:multiLevelType w:val="hybridMultilevel"/>
    <w:tmpl w:val="71AA264C"/>
    <w:lvl w:ilvl="0" w:tplc="6F069988">
      <w:start w:val="1"/>
      <w:numFmt w:val="lowerLetter"/>
      <w:lvlText w:val="%1)"/>
      <w:lvlJc w:val="left"/>
      <w:pPr>
        <w:ind w:left="1211" w:hanging="360"/>
      </w:pPr>
      <w:rPr>
        <w:rFonts w:eastAsia="Times New Roman" w:hint="default"/>
        <w:b w:val="0"/>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 w15:restartNumberingAfterBreak="0">
    <w:nsid w:val="12C37DE1"/>
    <w:multiLevelType w:val="hybridMultilevel"/>
    <w:tmpl w:val="4178F30C"/>
    <w:lvl w:ilvl="0" w:tplc="194A898C">
      <w:numFmt w:val="bullet"/>
      <w:lvlText w:val="-"/>
      <w:lvlJc w:val="left"/>
      <w:pPr>
        <w:ind w:left="720" w:hanging="360"/>
      </w:pPr>
      <w:rPr>
        <w:rFonts w:ascii="Open Sans Light" w:eastAsia="MS Mincho" w:hAnsi="Open Sans Light" w:cs="Open Sans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A03F1C"/>
    <w:multiLevelType w:val="hybridMultilevel"/>
    <w:tmpl w:val="AEC2E90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357C93"/>
    <w:multiLevelType w:val="hybridMultilevel"/>
    <w:tmpl w:val="7338A5FE"/>
    <w:lvl w:ilvl="0" w:tplc="B04E10B4">
      <w:start w:val="1"/>
      <w:numFmt w:val="lowerLetter"/>
      <w:lvlText w:val="%1)"/>
      <w:lvlJc w:val="left"/>
      <w:pPr>
        <w:tabs>
          <w:tab w:val="num" w:pos="360"/>
        </w:tabs>
        <w:ind w:left="360" w:hanging="360"/>
      </w:pPr>
      <w:rPr>
        <w:b/>
        <w:bCs/>
      </w:rPr>
    </w:lvl>
    <w:lvl w:ilvl="1" w:tplc="8CECDE20">
      <w:start w:val="3"/>
      <w:numFmt w:val="lowerLetter"/>
      <w:lvlText w:val="%2)"/>
      <w:lvlJc w:val="left"/>
      <w:pPr>
        <w:tabs>
          <w:tab w:val="num" w:pos="1080"/>
        </w:tabs>
        <w:ind w:left="1080" w:hanging="360"/>
      </w:pPr>
      <w:rPr>
        <w:rFonts w:hint="default"/>
        <w:b w:val="0"/>
      </w:rPr>
    </w:lvl>
    <w:lvl w:ilvl="2" w:tplc="5AF04082" w:tentative="1">
      <w:start w:val="1"/>
      <w:numFmt w:val="lowerLetter"/>
      <w:lvlText w:val="%3)"/>
      <w:lvlJc w:val="left"/>
      <w:pPr>
        <w:tabs>
          <w:tab w:val="num" w:pos="1800"/>
        </w:tabs>
        <w:ind w:left="1800" w:hanging="360"/>
      </w:pPr>
    </w:lvl>
    <w:lvl w:ilvl="3" w:tplc="24A8BDE4" w:tentative="1">
      <w:start w:val="1"/>
      <w:numFmt w:val="lowerLetter"/>
      <w:lvlText w:val="%4)"/>
      <w:lvlJc w:val="left"/>
      <w:pPr>
        <w:tabs>
          <w:tab w:val="num" w:pos="2520"/>
        </w:tabs>
        <w:ind w:left="2520" w:hanging="360"/>
      </w:pPr>
    </w:lvl>
    <w:lvl w:ilvl="4" w:tplc="85325200" w:tentative="1">
      <w:start w:val="1"/>
      <w:numFmt w:val="lowerLetter"/>
      <w:lvlText w:val="%5)"/>
      <w:lvlJc w:val="left"/>
      <w:pPr>
        <w:tabs>
          <w:tab w:val="num" w:pos="3240"/>
        </w:tabs>
        <w:ind w:left="3240" w:hanging="360"/>
      </w:pPr>
    </w:lvl>
    <w:lvl w:ilvl="5" w:tplc="6092414C" w:tentative="1">
      <w:start w:val="1"/>
      <w:numFmt w:val="lowerLetter"/>
      <w:lvlText w:val="%6)"/>
      <w:lvlJc w:val="left"/>
      <w:pPr>
        <w:tabs>
          <w:tab w:val="num" w:pos="3960"/>
        </w:tabs>
        <w:ind w:left="3960" w:hanging="360"/>
      </w:pPr>
    </w:lvl>
    <w:lvl w:ilvl="6" w:tplc="9506A45C" w:tentative="1">
      <w:start w:val="1"/>
      <w:numFmt w:val="lowerLetter"/>
      <w:lvlText w:val="%7)"/>
      <w:lvlJc w:val="left"/>
      <w:pPr>
        <w:tabs>
          <w:tab w:val="num" w:pos="4680"/>
        </w:tabs>
        <w:ind w:left="4680" w:hanging="360"/>
      </w:pPr>
    </w:lvl>
    <w:lvl w:ilvl="7" w:tplc="C97E85B4" w:tentative="1">
      <w:start w:val="1"/>
      <w:numFmt w:val="lowerLetter"/>
      <w:lvlText w:val="%8)"/>
      <w:lvlJc w:val="left"/>
      <w:pPr>
        <w:tabs>
          <w:tab w:val="num" w:pos="5400"/>
        </w:tabs>
        <w:ind w:left="5400" w:hanging="360"/>
      </w:pPr>
    </w:lvl>
    <w:lvl w:ilvl="8" w:tplc="F008F4F2" w:tentative="1">
      <w:start w:val="1"/>
      <w:numFmt w:val="lowerLetter"/>
      <w:lvlText w:val="%9)"/>
      <w:lvlJc w:val="left"/>
      <w:pPr>
        <w:tabs>
          <w:tab w:val="num" w:pos="6120"/>
        </w:tabs>
        <w:ind w:left="6120" w:hanging="360"/>
      </w:pPr>
    </w:lvl>
  </w:abstractNum>
  <w:abstractNum w:abstractNumId="4" w15:restartNumberingAfterBreak="0">
    <w:nsid w:val="35B10AA9"/>
    <w:multiLevelType w:val="hybridMultilevel"/>
    <w:tmpl w:val="2E0A93B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A504F2A"/>
    <w:multiLevelType w:val="hybridMultilevel"/>
    <w:tmpl w:val="B1EC53CA"/>
    <w:lvl w:ilvl="0" w:tplc="F056AE54">
      <w:start w:val="1"/>
      <w:numFmt w:val="bullet"/>
      <w:pStyle w:val="puntielenco"/>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990A49"/>
    <w:multiLevelType w:val="hybridMultilevel"/>
    <w:tmpl w:val="76B0A98A"/>
    <w:lvl w:ilvl="0" w:tplc="04100017">
      <w:start w:val="1"/>
      <w:numFmt w:val="lowerLetter"/>
      <w:lvlText w:val="%1)"/>
      <w:lvlJc w:val="left"/>
      <w:pPr>
        <w:tabs>
          <w:tab w:val="num" w:pos="644"/>
        </w:tabs>
        <w:ind w:left="644" w:hanging="360"/>
      </w:pPr>
      <w:rPr>
        <w:rFonts w:hint="default"/>
        <w:b/>
        <w:i w:val="0"/>
        <w:sz w:val="20"/>
      </w:rPr>
    </w:lvl>
    <w:lvl w:ilvl="1" w:tplc="04100019">
      <w:start w:val="1"/>
      <w:numFmt w:val="lowerLetter"/>
      <w:lvlText w:val="%2."/>
      <w:lvlJc w:val="left"/>
      <w:pPr>
        <w:tabs>
          <w:tab w:val="num" w:pos="1364"/>
        </w:tabs>
        <w:ind w:left="1364" w:hanging="360"/>
      </w:pPr>
    </w:lvl>
    <w:lvl w:ilvl="2" w:tplc="0410001B">
      <w:start w:val="1"/>
      <w:numFmt w:val="decimal"/>
      <w:lvlText w:val="%3."/>
      <w:lvlJc w:val="left"/>
      <w:pPr>
        <w:tabs>
          <w:tab w:val="num" w:pos="742"/>
        </w:tabs>
        <w:ind w:left="742" w:hanging="360"/>
      </w:pPr>
    </w:lvl>
    <w:lvl w:ilvl="3" w:tplc="0410000F">
      <w:start w:val="1"/>
      <w:numFmt w:val="decimal"/>
      <w:lvlText w:val="%4."/>
      <w:lvlJc w:val="left"/>
      <w:pPr>
        <w:tabs>
          <w:tab w:val="num" w:pos="1462"/>
        </w:tabs>
        <w:ind w:left="1462" w:hanging="360"/>
      </w:pPr>
    </w:lvl>
    <w:lvl w:ilvl="4" w:tplc="04100019">
      <w:start w:val="1"/>
      <w:numFmt w:val="decimal"/>
      <w:lvlText w:val="%5."/>
      <w:lvlJc w:val="left"/>
      <w:pPr>
        <w:tabs>
          <w:tab w:val="num" w:pos="2182"/>
        </w:tabs>
        <w:ind w:left="2182" w:hanging="360"/>
      </w:pPr>
    </w:lvl>
    <w:lvl w:ilvl="5" w:tplc="0410001B">
      <w:start w:val="1"/>
      <w:numFmt w:val="decimal"/>
      <w:lvlText w:val="%6."/>
      <w:lvlJc w:val="left"/>
      <w:pPr>
        <w:tabs>
          <w:tab w:val="num" w:pos="2902"/>
        </w:tabs>
        <w:ind w:left="2902" w:hanging="360"/>
      </w:pPr>
    </w:lvl>
    <w:lvl w:ilvl="6" w:tplc="0410000F">
      <w:start w:val="1"/>
      <w:numFmt w:val="decimal"/>
      <w:lvlText w:val="%7."/>
      <w:lvlJc w:val="left"/>
      <w:pPr>
        <w:tabs>
          <w:tab w:val="num" w:pos="3622"/>
        </w:tabs>
        <w:ind w:left="3622" w:hanging="360"/>
      </w:pPr>
    </w:lvl>
    <w:lvl w:ilvl="7" w:tplc="04100019">
      <w:start w:val="1"/>
      <w:numFmt w:val="decimal"/>
      <w:lvlText w:val="%8."/>
      <w:lvlJc w:val="left"/>
      <w:pPr>
        <w:tabs>
          <w:tab w:val="num" w:pos="4342"/>
        </w:tabs>
        <w:ind w:left="4342" w:hanging="360"/>
      </w:pPr>
    </w:lvl>
    <w:lvl w:ilvl="8" w:tplc="0410001B">
      <w:start w:val="1"/>
      <w:numFmt w:val="decimal"/>
      <w:lvlText w:val="%9."/>
      <w:lvlJc w:val="left"/>
      <w:pPr>
        <w:tabs>
          <w:tab w:val="num" w:pos="5062"/>
        </w:tabs>
        <w:ind w:left="5062" w:hanging="360"/>
      </w:pPr>
    </w:lvl>
  </w:abstractNum>
  <w:abstractNum w:abstractNumId="7" w15:restartNumberingAfterBreak="0">
    <w:nsid w:val="3E2A199F"/>
    <w:multiLevelType w:val="multilevel"/>
    <w:tmpl w:val="1E46B122"/>
    <w:lvl w:ilvl="0">
      <w:start w:val="1"/>
      <w:numFmt w:val="bullet"/>
      <w:lvlText w:val=""/>
      <w:lvlJc w:val="left"/>
      <w:pPr>
        <w:ind w:left="1440" w:hanging="360"/>
      </w:pPr>
      <w:rPr>
        <w:rFonts w:ascii="Symbol" w:hAnsi="Symbol"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8" w15:restartNumberingAfterBreak="0">
    <w:nsid w:val="41535B68"/>
    <w:multiLevelType w:val="hybridMultilevel"/>
    <w:tmpl w:val="F808D824"/>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5A4609C"/>
    <w:multiLevelType w:val="hybridMultilevel"/>
    <w:tmpl w:val="CB167E42"/>
    <w:lvl w:ilvl="0" w:tplc="290646AC">
      <w:start w:val="1"/>
      <w:numFmt w:val="lowerLetter"/>
      <w:lvlText w:val="%1)"/>
      <w:lvlJc w:val="left"/>
      <w:pPr>
        <w:tabs>
          <w:tab w:val="num" w:pos="360"/>
        </w:tabs>
        <w:ind w:left="36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C26214D"/>
    <w:multiLevelType w:val="hybridMultilevel"/>
    <w:tmpl w:val="F196A274"/>
    <w:lvl w:ilvl="0" w:tplc="5F9EB95E">
      <w:start w:val="1"/>
      <w:numFmt w:val="lowerLetter"/>
      <w:lvlText w:val="%1)"/>
      <w:lvlJc w:val="left"/>
      <w:pPr>
        <w:tabs>
          <w:tab w:val="num" w:pos="644"/>
        </w:tabs>
        <w:ind w:left="644" w:hanging="360"/>
      </w:pPr>
      <w:rPr>
        <w:rFonts w:ascii="Open Sans Light" w:hAnsi="Open Sans Light" w:cs="Open Sans Light" w:hint="default"/>
        <w:b/>
        <w:i w:val="0"/>
        <w:sz w:val="20"/>
      </w:rPr>
    </w:lvl>
    <w:lvl w:ilvl="1" w:tplc="04100019">
      <w:start w:val="1"/>
      <w:numFmt w:val="lowerLetter"/>
      <w:lvlText w:val="%2."/>
      <w:lvlJc w:val="left"/>
      <w:pPr>
        <w:tabs>
          <w:tab w:val="num" w:pos="1364"/>
        </w:tabs>
        <w:ind w:left="1364" w:hanging="360"/>
      </w:pPr>
    </w:lvl>
    <w:lvl w:ilvl="2" w:tplc="0410001B">
      <w:start w:val="1"/>
      <w:numFmt w:val="decimal"/>
      <w:lvlText w:val="%3."/>
      <w:lvlJc w:val="left"/>
      <w:pPr>
        <w:tabs>
          <w:tab w:val="num" w:pos="742"/>
        </w:tabs>
        <w:ind w:left="742" w:hanging="360"/>
      </w:pPr>
    </w:lvl>
    <w:lvl w:ilvl="3" w:tplc="0410000F">
      <w:start w:val="1"/>
      <w:numFmt w:val="decimal"/>
      <w:lvlText w:val="%4."/>
      <w:lvlJc w:val="left"/>
      <w:pPr>
        <w:tabs>
          <w:tab w:val="num" w:pos="1462"/>
        </w:tabs>
        <w:ind w:left="1462" w:hanging="360"/>
      </w:pPr>
    </w:lvl>
    <w:lvl w:ilvl="4" w:tplc="04100019">
      <w:start w:val="1"/>
      <w:numFmt w:val="decimal"/>
      <w:lvlText w:val="%5."/>
      <w:lvlJc w:val="left"/>
      <w:pPr>
        <w:tabs>
          <w:tab w:val="num" w:pos="2182"/>
        </w:tabs>
        <w:ind w:left="2182" w:hanging="360"/>
      </w:pPr>
    </w:lvl>
    <w:lvl w:ilvl="5" w:tplc="0410001B">
      <w:start w:val="1"/>
      <w:numFmt w:val="decimal"/>
      <w:lvlText w:val="%6."/>
      <w:lvlJc w:val="left"/>
      <w:pPr>
        <w:tabs>
          <w:tab w:val="num" w:pos="2902"/>
        </w:tabs>
        <w:ind w:left="2902" w:hanging="360"/>
      </w:pPr>
    </w:lvl>
    <w:lvl w:ilvl="6" w:tplc="0410000F">
      <w:start w:val="1"/>
      <w:numFmt w:val="decimal"/>
      <w:lvlText w:val="%7."/>
      <w:lvlJc w:val="left"/>
      <w:pPr>
        <w:tabs>
          <w:tab w:val="num" w:pos="3622"/>
        </w:tabs>
        <w:ind w:left="3622" w:hanging="360"/>
      </w:pPr>
    </w:lvl>
    <w:lvl w:ilvl="7" w:tplc="04100019">
      <w:start w:val="1"/>
      <w:numFmt w:val="decimal"/>
      <w:lvlText w:val="%8."/>
      <w:lvlJc w:val="left"/>
      <w:pPr>
        <w:tabs>
          <w:tab w:val="num" w:pos="4342"/>
        </w:tabs>
        <w:ind w:left="4342" w:hanging="360"/>
      </w:pPr>
    </w:lvl>
    <w:lvl w:ilvl="8" w:tplc="0410001B">
      <w:start w:val="1"/>
      <w:numFmt w:val="decimal"/>
      <w:lvlText w:val="%9."/>
      <w:lvlJc w:val="left"/>
      <w:pPr>
        <w:tabs>
          <w:tab w:val="num" w:pos="5062"/>
        </w:tabs>
        <w:ind w:left="5062" w:hanging="360"/>
      </w:pPr>
    </w:lvl>
  </w:abstractNum>
  <w:abstractNum w:abstractNumId="11" w15:restartNumberingAfterBreak="0">
    <w:nsid w:val="5FF7570A"/>
    <w:multiLevelType w:val="hybridMultilevel"/>
    <w:tmpl w:val="FEBAAD9A"/>
    <w:lvl w:ilvl="0" w:tplc="466E3904">
      <w:numFmt w:val="bullet"/>
      <w:lvlText w:val="-"/>
      <w:lvlJc w:val="left"/>
      <w:pPr>
        <w:ind w:left="1571" w:hanging="360"/>
      </w:pPr>
      <w:rPr>
        <w:rFonts w:ascii="Arial" w:eastAsia="MS Mincho" w:hAnsi="Arial" w:cs="Arial" w:hint="default"/>
        <w:b/>
        <w:color w:val="auto"/>
        <w:sz w:val="20"/>
      </w:rPr>
    </w:lvl>
    <w:lvl w:ilvl="1" w:tplc="04100003">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num w:numId="1" w16cid:durableId="1915124081">
    <w:abstractNumId w:val="5"/>
  </w:num>
  <w:num w:numId="2" w16cid:durableId="865217903">
    <w:abstractNumId w:val="11"/>
  </w:num>
  <w:num w:numId="3" w16cid:durableId="1137725544">
    <w:abstractNumId w:val="7"/>
  </w:num>
  <w:num w:numId="4" w16cid:durableId="10713880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20473632">
    <w:abstractNumId w:val="6"/>
  </w:num>
  <w:num w:numId="6" w16cid:durableId="487283065">
    <w:abstractNumId w:val="9"/>
  </w:num>
  <w:num w:numId="7" w16cid:durableId="1100952348">
    <w:abstractNumId w:val="3"/>
  </w:num>
  <w:num w:numId="8" w16cid:durableId="707607974">
    <w:abstractNumId w:val="4"/>
  </w:num>
  <w:num w:numId="9" w16cid:durableId="204440215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74607157">
    <w:abstractNumId w:val="2"/>
  </w:num>
  <w:num w:numId="11" w16cid:durableId="558133140">
    <w:abstractNumId w:val="8"/>
  </w:num>
  <w:num w:numId="12" w16cid:durableId="1178931892">
    <w:abstractNumId w:val="1"/>
  </w:num>
  <w:num w:numId="13" w16cid:durableId="284501904">
    <w:abstractNumId w:val="0"/>
  </w:num>
  <w:num w:numId="14" w16cid:durableId="8593164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45274392">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4"/>
  <w:doNotHyphenateCaps/>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679D1"/>
    <w:rsid w:val="000013AA"/>
    <w:rsid w:val="00006692"/>
    <w:rsid w:val="00006CA6"/>
    <w:rsid w:val="00007B2E"/>
    <w:rsid w:val="00044C2B"/>
    <w:rsid w:val="0005404C"/>
    <w:rsid w:val="000574EA"/>
    <w:rsid w:val="000762E2"/>
    <w:rsid w:val="000A2DA2"/>
    <w:rsid w:val="000A3C23"/>
    <w:rsid w:val="000A643C"/>
    <w:rsid w:val="000B00CB"/>
    <w:rsid w:val="000C0507"/>
    <w:rsid w:val="000C0EFB"/>
    <w:rsid w:val="000C5C67"/>
    <w:rsid w:val="000F6787"/>
    <w:rsid w:val="00107DE6"/>
    <w:rsid w:val="001168EF"/>
    <w:rsid w:val="00117E76"/>
    <w:rsid w:val="001235D5"/>
    <w:rsid w:val="00127994"/>
    <w:rsid w:val="00140992"/>
    <w:rsid w:val="00151955"/>
    <w:rsid w:val="00154F99"/>
    <w:rsid w:val="0015509F"/>
    <w:rsid w:val="001619D0"/>
    <w:rsid w:val="0016339F"/>
    <w:rsid w:val="001835CB"/>
    <w:rsid w:val="001975DE"/>
    <w:rsid w:val="001A70AB"/>
    <w:rsid w:val="001B1F2A"/>
    <w:rsid w:val="001B3FC9"/>
    <w:rsid w:val="001B6143"/>
    <w:rsid w:val="001B6204"/>
    <w:rsid w:val="001C2DED"/>
    <w:rsid w:val="001C589F"/>
    <w:rsid w:val="001C6282"/>
    <w:rsid w:val="001C6F94"/>
    <w:rsid w:val="001D60F6"/>
    <w:rsid w:val="001E61D9"/>
    <w:rsid w:val="0020134C"/>
    <w:rsid w:val="00202C11"/>
    <w:rsid w:val="0021357E"/>
    <w:rsid w:val="0022128D"/>
    <w:rsid w:val="00250122"/>
    <w:rsid w:val="002523F0"/>
    <w:rsid w:val="00267D4B"/>
    <w:rsid w:val="002A0FE4"/>
    <w:rsid w:val="002A1656"/>
    <w:rsid w:val="002B3152"/>
    <w:rsid w:val="002D7A62"/>
    <w:rsid w:val="002F7F8F"/>
    <w:rsid w:val="00322E68"/>
    <w:rsid w:val="00325D36"/>
    <w:rsid w:val="0033132F"/>
    <w:rsid w:val="00332522"/>
    <w:rsid w:val="003422BC"/>
    <w:rsid w:val="00346B1E"/>
    <w:rsid w:val="00355F35"/>
    <w:rsid w:val="003618A2"/>
    <w:rsid w:val="00365DBD"/>
    <w:rsid w:val="00375701"/>
    <w:rsid w:val="00390535"/>
    <w:rsid w:val="003C04AE"/>
    <w:rsid w:val="003C1D78"/>
    <w:rsid w:val="003D347F"/>
    <w:rsid w:val="003D3B8E"/>
    <w:rsid w:val="003E0201"/>
    <w:rsid w:val="004009F8"/>
    <w:rsid w:val="004037A4"/>
    <w:rsid w:val="004355A1"/>
    <w:rsid w:val="004472CF"/>
    <w:rsid w:val="00447401"/>
    <w:rsid w:val="00451DD2"/>
    <w:rsid w:val="00486589"/>
    <w:rsid w:val="004A2501"/>
    <w:rsid w:val="004A655A"/>
    <w:rsid w:val="004B59DA"/>
    <w:rsid w:val="004C193D"/>
    <w:rsid w:val="004D0E5B"/>
    <w:rsid w:val="004D41B9"/>
    <w:rsid w:val="004E38E6"/>
    <w:rsid w:val="004F6170"/>
    <w:rsid w:val="0050028F"/>
    <w:rsid w:val="00507E63"/>
    <w:rsid w:val="00507F34"/>
    <w:rsid w:val="00532C9B"/>
    <w:rsid w:val="0054373A"/>
    <w:rsid w:val="00580F81"/>
    <w:rsid w:val="005842F1"/>
    <w:rsid w:val="00591872"/>
    <w:rsid w:val="005A10FF"/>
    <w:rsid w:val="005A332E"/>
    <w:rsid w:val="005A7AD1"/>
    <w:rsid w:val="005B5571"/>
    <w:rsid w:val="005C31BF"/>
    <w:rsid w:val="005D61F9"/>
    <w:rsid w:val="005F680C"/>
    <w:rsid w:val="00605628"/>
    <w:rsid w:val="00642ECA"/>
    <w:rsid w:val="006523D9"/>
    <w:rsid w:val="0065243C"/>
    <w:rsid w:val="00675B7C"/>
    <w:rsid w:val="0067797C"/>
    <w:rsid w:val="00677DB5"/>
    <w:rsid w:val="006817E4"/>
    <w:rsid w:val="00696331"/>
    <w:rsid w:val="006B6687"/>
    <w:rsid w:val="006C39F5"/>
    <w:rsid w:val="006C3E3D"/>
    <w:rsid w:val="006E0927"/>
    <w:rsid w:val="006F2B73"/>
    <w:rsid w:val="006F63C0"/>
    <w:rsid w:val="006F70C8"/>
    <w:rsid w:val="007351B7"/>
    <w:rsid w:val="00753BF1"/>
    <w:rsid w:val="007541E7"/>
    <w:rsid w:val="00754450"/>
    <w:rsid w:val="00757B8D"/>
    <w:rsid w:val="00782F60"/>
    <w:rsid w:val="007D3DA0"/>
    <w:rsid w:val="007E07CA"/>
    <w:rsid w:val="007E3BBB"/>
    <w:rsid w:val="007F6093"/>
    <w:rsid w:val="00830373"/>
    <w:rsid w:val="0083080E"/>
    <w:rsid w:val="00831299"/>
    <w:rsid w:val="00831774"/>
    <w:rsid w:val="00856754"/>
    <w:rsid w:val="00874E89"/>
    <w:rsid w:val="0088773F"/>
    <w:rsid w:val="00895A15"/>
    <w:rsid w:val="008A293A"/>
    <w:rsid w:val="008A2F81"/>
    <w:rsid w:val="008A57D6"/>
    <w:rsid w:val="008B667B"/>
    <w:rsid w:val="008B70DD"/>
    <w:rsid w:val="008C41E4"/>
    <w:rsid w:val="008C7A09"/>
    <w:rsid w:val="008D0671"/>
    <w:rsid w:val="008D08D8"/>
    <w:rsid w:val="008E0106"/>
    <w:rsid w:val="008F6340"/>
    <w:rsid w:val="00901270"/>
    <w:rsid w:val="00912555"/>
    <w:rsid w:val="009164D3"/>
    <w:rsid w:val="00930871"/>
    <w:rsid w:val="00934198"/>
    <w:rsid w:val="0093768A"/>
    <w:rsid w:val="00945120"/>
    <w:rsid w:val="0095330D"/>
    <w:rsid w:val="00957DCC"/>
    <w:rsid w:val="00975837"/>
    <w:rsid w:val="009A02B7"/>
    <w:rsid w:val="009A6DD8"/>
    <w:rsid w:val="009B5688"/>
    <w:rsid w:val="009D4279"/>
    <w:rsid w:val="009E6FB8"/>
    <w:rsid w:val="009F4DB4"/>
    <w:rsid w:val="009F6E46"/>
    <w:rsid w:val="00A00666"/>
    <w:rsid w:val="00A23896"/>
    <w:rsid w:val="00A23F1C"/>
    <w:rsid w:val="00A2490B"/>
    <w:rsid w:val="00A2551D"/>
    <w:rsid w:val="00A25FD7"/>
    <w:rsid w:val="00A32268"/>
    <w:rsid w:val="00A37552"/>
    <w:rsid w:val="00A71F6C"/>
    <w:rsid w:val="00A85AB7"/>
    <w:rsid w:val="00A95DE8"/>
    <w:rsid w:val="00AA4ABC"/>
    <w:rsid w:val="00AC2819"/>
    <w:rsid w:val="00AC3DB2"/>
    <w:rsid w:val="00AD10F5"/>
    <w:rsid w:val="00AE331A"/>
    <w:rsid w:val="00AF1EEE"/>
    <w:rsid w:val="00B145F1"/>
    <w:rsid w:val="00B25561"/>
    <w:rsid w:val="00B26C0A"/>
    <w:rsid w:val="00B407C6"/>
    <w:rsid w:val="00B62641"/>
    <w:rsid w:val="00B75CAD"/>
    <w:rsid w:val="00B91EC1"/>
    <w:rsid w:val="00B93014"/>
    <w:rsid w:val="00B94B15"/>
    <w:rsid w:val="00B95E7C"/>
    <w:rsid w:val="00BA58C4"/>
    <w:rsid w:val="00BC4C84"/>
    <w:rsid w:val="00BC4CD6"/>
    <w:rsid w:val="00BC6BFB"/>
    <w:rsid w:val="00BC7679"/>
    <w:rsid w:val="00BC7EDF"/>
    <w:rsid w:val="00BF5EC7"/>
    <w:rsid w:val="00BF66AB"/>
    <w:rsid w:val="00C01924"/>
    <w:rsid w:val="00C0367A"/>
    <w:rsid w:val="00C051C6"/>
    <w:rsid w:val="00C16B30"/>
    <w:rsid w:val="00C228DD"/>
    <w:rsid w:val="00C22A43"/>
    <w:rsid w:val="00C325DB"/>
    <w:rsid w:val="00C33ED0"/>
    <w:rsid w:val="00C545EB"/>
    <w:rsid w:val="00C617C8"/>
    <w:rsid w:val="00C76BCC"/>
    <w:rsid w:val="00CB2C68"/>
    <w:rsid w:val="00CD5DB3"/>
    <w:rsid w:val="00CD6425"/>
    <w:rsid w:val="00CF7FD6"/>
    <w:rsid w:val="00D02674"/>
    <w:rsid w:val="00D252ED"/>
    <w:rsid w:val="00D274A2"/>
    <w:rsid w:val="00D311FD"/>
    <w:rsid w:val="00D4721F"/>
    <w:rsid w:val="00D679D1"/>
    <w:rsid w:val="00D73176"/>
    <w:rsid w:val="00D808BF"/>
    <w:rsid w:val="00D82CD8"/>
    <w:rsid w:val="00D83FD8"/>
    <w:rsid w:val="00D9053E"/>
    <w:rsid w:val="00DA14DE"/>
    <w:rsid w:val="00DD478D"/>
    <w:rsid w:val="00DE1BB4"/>
    <w:rsid w:val="00E03A8C"/>
    <w:rsid w:val="00E21607"/>
    <w:rsid w:val="00E22293"/>
    <w:rsid w:val="00E25663"/>
    <w:rsid w:val="00E27BC0"/>
    <w:rsid w:val="00E333FC"/>
    <w:rsid w:val="00E51AA2"/>
    <w:rsid w:val="00E70740"/>
    <w:rsid w:val="00E9346E"/>
    <w:rsid w:val="00EB45B3"/>
    <w:rsid w:val="00EC2325"/>
    <w:rsid w:val="00EE2135"/>
    <w:rsid w:val="00F02888"/>
    <w:rsid w:val="00F1037A"/>
    <w:rsid w:val="00F202CC"/>
    <w:rsid w:val="00F4196C"/>
    <w:rsid w:val="00F526B6"/>
    <w:rsid w:val="00F5378D"/>
    <w:rsid w:val="00F71BF3"/>
    <w:rsid w:val="00F721D1"/>
    <w:rsid w:val="00F743C9"/>
    <w:rsid w:val="00F7586A"/>
    <w:rsid w:val="00F81058"/>
    <w:rsid w:val="00F845C5"/>
    <w:rsid w:val="00FA780B"/>
    <w:rsid w:val="00FB58C9"/>
    <w:rsid w:val="00FC62D5"/>
    <w:rsid w:val="00FF5CB7"/>
    <w:rsid w:val="00FF6E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7AE5B6D9"/>
  <w15:docId w15:val="{475B8553-CC24-4313-8259-FCECC06F1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75CAD"/>
    <w:pPr>
      <w:spacing w:line="260" w:lineRule="exact"/>
      <w:ind w:firstLine="851"/>
    </w:pPr>
    <w:rPr>
      <w:b/>
      <w:bCs/>
      <w:sz w:val="18"/>
      <w:szCs w:val="18"/>
      <w:lang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erCamplus">
    <w:name w:val="Footer Camplus"/>
    <w:basedOn w:val="Pidipagina"/>
    <w:qFormat/>
    <w:rsid w:val="009A6DD8"/>
    <w:pPr>
      <w:spacing w:line="200" w:lineRule="exact"/>
    </w:pPr>
    <w:rPr>
      <w:rFonts w:eastAsia="Times"/>
      <w:color w:val="3B6079"/>
      <w:sz w:val="15"/>
      <w:szCs w:val="15"/>
    </w:rPr>
  </w:style>
  <w:style w:type="paragraph" w:styleId="Pidipagina">
    <w:name w:val="footer"/>
    <w:basedOn w:val="Normale"/>
    <w:link w:val="PidipaginaCarattere"/>
    <w:unhideWhenUsed/>
    <w:rsid w:val="00A2490B"/>
    <w:pPr>
      <w:tabs>
        <w:tab w:val="center" w:pos="4819"/>
        <w:tab w:val="right" w:pos="9638"/>
      </w:tabs>
    </w:pPr>
  </w:style>
  <w:style w:type="character" w:customStyle="1" w:styleId="PidipaginaCarattere">
    <w:name w:val="Piè di pagina Carattere"/>
    <w:basedOn w:val="Carpredefinitoparagrafo"/>
    <w:link w:val="Pidipagina"/>
    <w:rsid w:val="00A2490B"/>
  </w:style>
  <w:style w:type="character" w:customStyle="1" w:styleId="titoletto">
    <w:name w:val="titoletto"/>
    <w:qFormat/>
    <w:rsid w:val="00A95DE8"/>
    <w:rPr>
      <w:rFonts w:ascii="Arial" w:hAnsi="Arial"/>
      <w:color w:val="CB388B"/>
      <w:spacing w:val="60"/>
      <w:kern w:val="0"/>
      <w:sz w:val="15"/>
    </w:rPr>
  </w:style>
  <w:style w:type="character" w:customStyle="1" w:styleId="titolettoliving">
    <w:name w:val="titoletto living"/>
    <w:qFormat/>
    <w:rsid w:val="009A02B7"/>
    <w:rPr>
      <w:rFonts w:ascii="Frutiger LT Std 67 Bold Cn" w:hAnsi="Frutiger LT Std 67 Bold Cn"/>
      <w:color w:val="6AAF3F"/>
      <w:spacing w:val="60"/>
      <w:kern w:val="0"/>
      <w:sz w:val="15"/>
    </w:rPr>
  </w:style>
  <w:style w:type="paragraph" w:customStyle="1" w:styleId="puntielenco">
    <w:name w:val="punti elenco"/>
    <w:basedOn w:val="Normale"/>
    <w:qFormat/>
    <w:rsid w:val="006F63C0"/>
    <w:pPr>
      <w:numPr>
        <w:numId w:val="1"/>
      </w:numPr>
      <w:autoSpaceDE w:val="0"/>
      <w:spacing w:line="280" w:lineRule="exact"/>
    </w:pPr>
    <w:rPr>
      <w:rFonts w:eastAsia="Times"/>
    </w:rPr>
  </w:style>
  <w:style w:type="paragraph" w:customStyle="1" w:styleId="puntielencoAvvenia2">
    <w:name w:val="punti elenco Avvenia 2"/>
    <w:basedOn w:val="Normale"/>
    <w:qFormat/>
    <w:rsid w:val="006F63C0"/>
    <w:pPr>
      <w:autoSpaceDE w:val="0"/>
      <w:spacing w:line="280" w:lineRule="exact"/>
      <w:ind w:left="227" w:hanging="227"/>
    </w:pPr>
    <w:rPr>
      <w:rFonts w:eastAsia="Times"/>
    </w:rPr>
  </w:style>
  <w:style w:type="paragraph" w:customStyle="1" w:styleId="SaloniaTesto">
    <w:name w:val="Salonia Testo"/>
    <w:basedOn w:val="Normale"/>
    <w:qFormat/>
    <w:rsid w:val="009164D3"/>
    <w:pPr>
      <w:autoSpaceDE w:val="0"/>
      <w:spacing w:line="280" w:lineRule="exact"/>
    </w:pPr>
    <w:rPr>
      <w:rFonts w:eastAsia="Times"/>
      <w:szCs w:val="22"/>
    </w:rPr>
  </w:style>
  <w:style w:type="paragraph" w:customStyle="1" w:styleId="TestoSalonia">
    <w:name w:val="Testo Salonia"/>
    <w:basedOn w:val="Normale"/>
    <w:qFormat/>
    <w:rsid w:val="009164D3"/>
    <w:pPr>
      <w:tabs>
        <w:tab w:val="left" w:pos="3969"/>
      </w:tabs>
      <w:autoSpaceDE w:val="0"/>
      <w:spacing w:line="280" w:lineRule="exact"/>
    </w:pPr>
    <w:rPr>
      <w:rFonts w:eastAsia="Times"/>
      <w:szCs w:val="22"/>
    </w:rPr>
  </w:style>
  <w:style w:type="paragraph" w:customStyle="1" w:styleId="Testosalonia0">
    <w:name w:val="Testo salonia"/>
    <w:basedOn w:val="Normale"/>
    <w:qFormat/>
    <w:rsid w:val="00250122"/>
    <w:pPr>
      <w:autoSpaceDE w:val="0"/>
      <w:spacing w:line="280" w:lineRule="exact"/>
    </w:pPr>
    <w:rPr>
      <w:rFonts w:eastAsia="Times"/>
      <w:szCs w:val="22"/>
    </w:rPr>
  </w:style>
  <w:style w:type="paragraph" w:customStyle="1" w:styleId="SaloniaIndent">
    <w:name w:val="Salonia Indent"/>
    <w:basedOn w:val="Normale"/>
    <w:qFormat/>
    <w:rsid w:val="00B75CAD"/>
    <w:pPr>
      <w:spacing w:line="280" w:lineRule="exact"/>
    </w:pPr>
    <w:rPr>
      <w:szCs w:val="22"/>
    </w:rPr>
  </w:style>
  <w:style w:type="paragraph" w:customStyle="1" w:styleId="Titolocopertina">
    <w:name w:val="Titolo copertina"/>
    <w:qFormat/>
    <w:rsid w:val="00757B8D"/>
    <w:pPr>
      <w:tabs>
        <w:tab w:val="left" w:pos="5387"/>
      </w:tabs>
    </w:pPr>
    <w:rPr>
      <w:rFonts w:ascii="Arial" w:eastAsia="Times New Roman" w:hAnsi="Arial" w:cs="Arial"/>
      <w:b/>
      <w:bCs/>
      <w:color w:val="2DAAE0"/>
      <w:sz w:val="68"/>
      <w:szCs w:val="18"/>
    </w:rPr>
  </w:style>
  <w:style w:type="paragraph" w:customStyle="1" w:styleId="Sottotitolocopertina">
    <w:name w:val="Sottotitolo copertina"/>
    <w:basedOn w:val="Titolocopertina"/>
    <w:qFormat/>
    <w:rsid w:val="00757B8D"/>
    <w:rPr>
      <w:color w:val="082266"/>
      <w:sz w:val="40"/>
      <w:szCs w:val="40"/>
    </w:rPr>
  </w:style>
  <w:style w:type="paragraph" w:styleId="Sottotitolo">
    <w:name w:val="Subtitle"/>
    <w:basedOn w:val="Normale"/>
    <w:next w:val="Normale"/>
    <w:link w:val="SottotitoloCarattere"/>
    <w:uiPriority w:val="11"/>
    <w:qFormat/>
    <w:rsid w:val="00757B8D"/>
    <w:pPr>
      <w:spacing w:after="60"/>
      <w:ind w:firstLine="0"/>
      <w:outlineLvl w:val="1"/>
    </w:pPr>
    <w:rPr>
      <w:rFonts w:ascii="Arial" w:eastAsia="MS Gothic" w:hAnsi="Arial"/>
      <w:color w:val="082266"/>
      <w:sz w:val="40"/>
    </w:rPr>
  </w:style>
  <w:style w:type="character" w:customStyle="1" w:styleId="SottotitoloCarattere">
    <w:name w:val="Sottotitolo Carattere"/>
    <w:link w:val="Sottotitolo"/>
    <w:uiPriority w:val="11"/>
    <w:rsid w:val="00757B8D"/>
    <w:rPr>
      <w:rFonts w:ascii="Arial" w:eastAsia="MS Gothic" w:hAnsi="Arial" w:cs="Times New Roman"/>
      <w:color w:val="082266"/>
      <w:sz w:val="40"/>
    </w:rPr>
  </w:style>
  <w:style w:type="character" w:styleId="Numeropagina">
    <w:name w:val="page number"/>
    <w:basedOn w:val="Carpredefinitoparagrafo"/>
    <w:rsid w:val="00757B8D"/>
  </w:style>
  <w:style w:type="paragraph" w:customStyle="1" w:styleId="Testo">
    <w:name w:val="Testo"/>
    <w:basedOn w:val="Normale"/>
    <w:qFormat/>
    <w:rsid w:val="00757B8D"/>
    <w:pPr>
      <w:tabs>
        <w:tab w:val="left" w:pos="3969"/>
      </w:tabs>
      <w:ind w:firstLine="0"/>
      <w:jc w:val="both"/>
    </w:pPr>
    <w:rPr>
      <w:rFonts w:ascii="Arial" w:hAnsi="Arial" w:cs="Arial"/>
      <w:color w:val="082266"/>
    </w:rPr>
  </w:style>
  <w:style w:type="paragraph" w:customStyle="1" w:styleId="NomeSociet">
    <w:name w:val="Nome Società"/>
    <w:basedOn w:val="Normale"/>
    <w:qFormat/>
    <w:rsid w:val="00830373"/>
    <w:pPr>
      <w:spacing w:line="240" w:lineRule="auto"/>
      <w:ind w:firstLine="0"/>
    </w:pPr>
    <w:rPr>
      <w:rFonts w:ascii="Arial" w:hAnsi="Arial"/>
      <w:b w:val="0"/>
      <w:color w:val="0E4996"/>
      <w:sz w:val="34"/>
      <w:szCs w:val="32"/>
    </w:rPr>
  </w:style>
  <w:style w:type="paragraph" w:customStyle="1" w:styleId="pipagina">
    <w:name w:val="piè pagina"/>
    <w:basedOn w:val="Normale"/>
    <w:qFormat/>
    <w:rsid w:val="00830373"/>
    <w:pPr>
      <w:spacing w:line="200" w:lineRule="exact"/>
      <w:ind w:firstLine="0"/>
    </w:pPr>
    <w:rPr>
      <w:rFonts w:ascii="Arial" w:eastAsia="Times" w:hAnsi="Arial"/>
      <w:b w:val="0"/>
      <w:color w:val="0E4996"/>
      <w:szCs w:val="12"/>
    </w:rPr>
  </w:style>
  <w:style w:type="paragraph" w:customStyle="1" w:styleId="Indirizziapipagina">
    <w:name w:val="Indirizzi a piè pagina"/>
    <w:basedOn w:val="Normale"/>
    <w:qFormat/>
    <w:rsid w:val="00830373"/>
    <w:pPr>
      <w:spacing w:line="180" w:lineRule="exact"/>
      <w:ind w:firstLine="0"/>
    </w:pPr>
    <w:rPr>
      <w:rFonts w:ascii="Arial" w:eastAsia="Times" w:hAnsi="Arial"/>
      <w:color w:val="0E4996"/>
      <w:sz w:val="14"/>
      <w:szCs w:val="12"/>
    </w:rPr>
  </w:style>
  <w:style w:type="paragraph" w:customStyle="1" w:styleId="Nomecognome">
    <w:name w:val="Nome cognome"/>
    <w:basedOn w:val="Normale"/>
    <w:qFormat/>
    <w:rsid w:val="00C76BCC"/>
    <w:pPr>
      <w:spacing w:line="264" w:lineRule="exact"/>
      <w:ind w:left="284" w:firstLine="0"/>
    </w:pPr>
    <w:rPr>
      <w:rFonts w:ascii="Arial" w:hAnsi="Arial"/>
      <w:b w:val="0"/>
      <w:bCs w:val="0"/>
      <w:noProof/>
      <w:color w:val="0B3685"/>
      <w:sz w:val="22"/>
      <w:szCs w:val="22"/>
    </w:rPr>
  </w:style>
  <w:style w:type="paragraph" w:customStyle="1" w:styleId="qualifica">
    <w:name w:val="qualifica"/>
    <w:basedOn w:val="Normale"/>
    <w:qFormat/>
    <w:rsid w:val="00C76BCC"/>
    <w:pPr>
      <w:spacing w:line="216" w:lineRule="atLeast"/>
      <w:ind w:left="284" w:firstLine="0"/>
    </w:pPr>
    <w:rPr>
      <w:rFonts w:ascii="Arial" w:hAnsi="Arial"/>
      <w:b w:val="0"/>
      <w:bCs w:val="0"/>
      <w:noProof/>
      <w:color w:val="0B3685"/>
    </w:rPr>
  </w:style>
  <w:style w:type="paragraph" w:customStyle="1" w:styleId="messaggiofirma">
    <w:name w:val="messaggio firma"/>
    <w:basedOn w:val="Normale"/>
    <w:qFormat/>
    <w:rsid w:val="00C76BCC"/>
    <w:pPr>
      <w:autoSpaceDE w:val="0"/>
      <w:autoSpaceDN w:val="0"/>
      <w:adjustRightInd w:val="0"/>
      <w:spacing w:line="240" w:lineRule="auto"/>
      <w:ind w:left="284" w:firstLine="0"/>
    </w:pPr>
    <w:rPr>
      <w:rFonts w:ascii="Arial" w:hAnsi="Arial" w:cs="Verdana"/>
      <w:noProof/>
      <w:color w:val="C0C0C0"/>
    </w:rPr>
  </w:style>
  <w:style w:type="paragraph" w:customStyle="1" w:styleId="mess">
    <w:name w:val="mess"/>
    <w:basedOn w:val="Normale"/>
    <w:qFormat/>
    <w:rsid w:val="00C76BCC"/>
    <w:pPr>
      <w:autoSpaceDE w:val="0"/>
      <w:autoSpaceDN w:val="0"/>
      <w:adjustRightInd w:val="0"/>
      <w:spacing w:line="216" w:lineRule="exact"/>
      <w:ind w:left="284" w:firstLine="0"/>
    </w:pPr>
    <w:rPr>
      <w:rFonts w:ascii="Arial" w:hAnsi="Arial" w:cs="Verdana"/>
      <w:noProof/>
      <w:color w:val="C0C0C0"/>
    </w:rPr>
  </w:style>
  <w:style w:type="paragraph" w:customStyle="1" w:styleId="rosso">
    <w:name w:val="rosso"/>
    <w:basedOn w:val="Normale"/>
    <w:qFormat/>
    <w:rsid w:val="00365DBD"/>
    <w:pPr>
      <w:spacing w:line="216" w:lineRule="exact"/>
      <w:ind w:left="284" w:firstLine="0"/>
    </w:pPr>
    <w:rPr>
      <w:rFonts w:ascii="Arial" w:hAnsi="Arial"/>
      <w:noProof/>
      <w:color w:val="FF0000"/>
      <w:lang w:val="en-US"/>
    </w:rPr>
  </w:style>
  <w:style w:type="paragraph" w:styleId="Intestazione">
    <w:name w:val="header"/>
    <w:basedOn w:val="Normale"/>
    <w:link w:val="IntestazioneCarattere"/>
    <w:unhideWhenUsed/>
    <w:rsid w:val="00D679D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D679D1"/>
  </w:style>
  <w:style w:type="paragraph" w:styleId="Testofumetto">
    <w:name w:val="Balloon Text"/>
    <w:basedOn w:val="Normale"/>
    <w:link w:val="TestofumettoCarattere"/>
    <w:uiPriority w:val="99"/>
    <w:semiHidden/>
    <w:unhideWhenUsed/>
    <w:rsid w:val="00D679D1"/>
    <w:pPr>
      <w:spacing w:line="240" w:lineRule="auto"/>
    </w:pPr>
    <w:rPr>
      <w:rFonts w:ascii="Lucida Grande" w:hAnsi="Lucida Grande" w:cs="Lucida Grande"/>
    </w:rPr>
  </w:style>
  <w:style w:type="character" w:customStyle="1" w:styleId="TestofumettoCarattere">
    <w:name w:val="Testo fumetto Carattere"/>
    <w:link w:val="Testofumetto"/>
    <w:uiPriority w:val="99"/>
    <w:semiHidden/>
    <w:rsid w:val="00D679D1"/>
    <w:rPr>
      <w:rFonts w:ascii="Lucida Grande" w:hAnsi="Lucida Grande" w:cs="Lucida Grande"/>
    </w:rPr>
  </w:style>
  <w:style w:type="paragraph" w:customStyle="1" w:styleId="testofooter">
    <w:name w:val="testo footer"/>
    <w:basedOn w:val="TestoAnas"/>
    <w:qFormat/>
    <w:rsid w:val="00202C11"/>
    <w:pPr>
      <w:spacing w:line="180" w:lineRule="exact"/>
    </w:pPr>
    <w:rPr>
      <w:sz w:val="14"/>
      <w:szCs w:val="14"/>
    </w:rPr>
  </w:style>
  <w:style w:type="paragraph" w:customStyle="1" w:styleId="Camplustestolettera">
    <w:name w:val="Camplus testo lettera"/>
    <w:basedOn w:val="Normale"/>
    <w:qFormat/>
    <w:rsid w:val="001E61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280" w:lineRule="exact"/>
      <w:ind w:firstLine="0"/>
    </w:pPr>
    <w:rPr>
      <w:rFonts w:ascii="Arial" w:eastAsia="Times" w:hAnsi="Arial"/>
      <w:b w:val="0"/>
      <w:bCs w:val="0"/>
      <w:color w:val="000000"/>
      <w:sz w:val="20"/>
      <w:lang w:eastAsia="it-IT"/>
    </w:rPr>
  </w:style>
  <w:style w:type="paragraph" w:customStyle="1" w:styleId="testoletteraAnas">
    <w:name w:val="testo lettera Anas"/>
    <w:basedOn w:val="Camplustestolettera"/>
    <w:qFormat/>
    <w:rsid w:val="001E61D9"/>
    <w:rPr>
      <w:rFonts w:ascii="Open Sans Light" w:hAnsi="Open Sans Light"/>
      <w:szCs w:val="20"/>
    </w:rPr>
  </w:style>
  <w:style w:type="paragraph" w:customStyle="1" w:styleId="TestoAnas">
    <w:name w:val="Testo Anas"/>
    <w:basedOn w:val="Camplustestolettera"/>
    <w:qFormat/>
    <w:rsid w:val="004D0E5B"/>
    <w:pPr>
      <w:spacing w:line="247" w:lineRule="auto"/>
      <w:jc w:val="both"/>
    </w:pPr>
    <w:rPr>
      <w:rFonts w:ascii="Open Sans Light" w:hAnsi="Open Sans Light"/>
      <w:color w:val="595C62"/>
      <w:szCs w:val="20"/>
    </w:rPr>
  </w:style>
  <w:style w:type="paragraph" w:customStyle="1" w:styleId="footerAnas">
    <w:name w:val="footer Anas"/>
    <w:basedOn w:val="TestoAnas"/>
    <w:qFormat/>
    <w:rsid w:val="00AF1EEE"/>
    <w:pPr>
      <w:spacing w:line="180" w:lineRule="exact"/>
    </w:pPr>
    <w:rPr>
      <w:sz w:val="14"/>
      <w:szCs w:val="14"/>
    </w:rPr>
  </w:style>
  <w:style w:type="paragraph" w:customStyle="1" w:styleId="Indirizzi">
    <w:name w:val="Indirizzi"/>
    <w:basedOn w:val="Pidipagina"/>
    <w:qFormat/>
    <w:rsid w:val="00B26C0A"/>
    <w:pPr>
      <w:tabs>
        <w:tab w:val="left" w:pos="6240"/>
      </w:tabs>
      <w:spacing w:line="160" w:lineRule="exact"/>
      <w:ind w:firstLine="0"/>
    </w:pPr>
    <w:rPr>
      <w:rFonts w:ascii="Open Sans" w:hAnsi="Open Sans"/>
      <w:b w:val="0"/>
      <w:bCs w:val="0"/>
      <w:color w:val="0033A0"/>
      <w:sz w:val="13"/>
      <w:szCs w:val="13"/>
    </w:rPr>
  </w:style>
  <w:style w:type="paragraph" w:customStyle="1" w:styleId="CoordinamentiAree">
    <w:name w:val="Coordinamenti/Aree"/>
    <w:basedOn w:val="Indirizzi"/>
    <w:qFormat/>
    <w:rsid w:val="00B26C0A"/>
    <w:rPr>
      <w:b/>
      <w:bCs/>
    </w:rPr>
  </w:style>
  <w:style w:type="paragraph" w:styleId="Paragrafoelenco">
    <w:name w:val="List Paragraph"/>
    <w:aliases w:val="List Bulletized,Requisito U_"/>
    <w:basedOn w:val="Normale"/>
    <w:link w:val="ParagrafoelencoCarattere"/>
    <w:uiPriority w:val="72"/>
    <w:qFormat/>
    <w:rsid w:val="007E3BBB"/>
    <w:pPr>
      <w:spacing w:line="240" w:lineRule="auto"/>
      <w:ind w:left="708" w:firstLine="0"/>
    </w:pPr>
    <w:rPr>
      <w:rFonts w:ascii="Times New Roman" w:eastAsia="Times New Roman" w:hAnsi="Times New Roman"/>
      <w:b w:val="0"/>
      <w:bCs w:val="0"/>
      <w:sz w:val="20"/>
      <w:szCs w:val="20"/>
    </w:rPr>
  </w:style>
  <w:style w:type="character" w:customStyle="1" w:styleId="ParagrafoelencoCarattere">
    <w:name w:val="Paragrafo elenco Carattere"/>
    <w:aliases w:val="List Bulletized Carattere,Requisito U_ Carattere"/>
    <w:link w:val="Paragrafoelenco"/>
    <w:uiPriority w:val="72"/>
    <w:locked/>
    <w:rsid w:val="007E3BBB"/>
    <w:rPr>
      <w:rFonts w:ascii="Times New Roman" w:eastAsia="Times New Roman" w:hAnsi="Times New Roman"/>
      <w:lang w:eastAsia="ja-JP"/>
    </w:rPr>
  </w:style>
  <w:style w:type="character" w:styleId="Collegamentoipertestuale">
    <w:name w:val="Hyperlink"/>
    <w:uiPriority w:val="99"/>
    <w:unhideWhenUsed/>
    <w:rsid w:val="00CB2C6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614247">
      <w:bodyDiv w:val="1"/>
      <w:marLeft w:val="0"/>
      <w:marRight w:val="0"/>
      <w:marTop w:val="0"/>
      <w:marBottom w:val="0"/>
      <w:divBdr>
        <w:top w:val="none" w:sz="0" w:space="0" w:color="auto"/>
        <w:left w:val="none" w:sz="0" w:space="0" w:color="auto"/>
        <w:bottom w:val="none" w:sz="0" w:space="0" w:color="auto"/>
        <w:right w:val="none" w:sz="0" w:space="0" w:color="auto"/>
      </w:divBdr>
    </w:div>
    <w:div w:id="631373872">
      <w:bodyDiv w:val="1"/>
      <w:marLeft w:val="0"/>
      <w:marRight w:val="0"/>
      <w:marTop w:val="0"/>
      <w:marBottom w:val="0"/>
      <w:divBdr>
        <w:top w:val="none" w:sz="0" w:space="0" w:color="auto"/>
        <w:left w:val="none" w:sz="0" w:space="0" w:color="auto"/>
        <w:bottom w:val="none" w:sz="0" w:space="0" w:color="auto"/>
        <w:right w:val="none" w:sz="0" w:space="0" w:color="auto"/>
      </w:divBdr>
    </w:div>
    <w:div w:id="686761173">
      <w:bodyDiv w:val="1"/>
      <w:marLeft w:val="0"/>
      <w:marRight w:val="0"/>
      <w:marTop w:val="0"/>
      <w:marBottom w:val="0"/>
      <w:divBdr>
        <w:top w:val="none" w:sz="0" w:space="0" w:color="auto"/>
        <w:left w:val="none" w:sz="0" w:space="0" w:color="auto"/>
        <w:bottom w:val="none" w:sz="0" w:space="0" w:color="auto"/>
        <w:right w:val="none" w:sz="0" w:space="0" w:color="auto"/>
      </w:divBdr>
    </w:div>
    <w:div w:id="688023158">
      <w:bodyDiv w:val="1"/>
      <w:marLeft w:val="0"/>
      <w:marRight w:val="0"/>
      <w:marTop w:val="0"/>
      <w:marBottom w:val="0"/>
      <w:divBdr>
        <w:top w:val="none" w:sz="0" w:space="0" w:color="auto"/>
        <w:left w:val="none" w:sz="0" w:space="0" w:color="auto"/>
        <w:bottom w:val="none" w:sz="0" w:space="0" w:color="auto"/>
        <w:right w:val="none" w:sz="0" w:space="0" w:color="auto"/>
      </w:divBdr>
    </w:div>
    <w:div w:id="699430829">
      <w:bodyDiv w:val="1"/>
      <w:marLeft w:val="0"/>
      <w:marRight w:val="0"/>
      <w:marTop w:val="0"/>
      <w:marBottom w:val="0"/>
      <w:divBdr>
        <w:top w:val="none" w:sz="0" w:space="0" w:color="auto"/>
        <w:left w:val="none" w:sz="0" w:space="0" w:color="auto"/>
        <w:bottom w:val="none" w:sz="0" w:space="0" w:color="auto"/>
        <w:right w:val="none" w:sz="0" w:space="0" w:color="auto"/>
      </w:divBdr>
    </w:div>
    <w:div w:id="1019238866">
      <w:bodyDiv w:val="1"/>
      <w:marLeft w:val="0"/>
      <w:marRight w:val="0"/>
      <w:marTop w:val="0"/>
      <w:marBottom w:val="0"/>
      <w:divBdr>
        <w:top w:val="none" w:sz="0" w:space="0" w:color="auto"/>
        <w:left w:val="none" w:sz="0" w:space="0" w:color="auto"/>
        <w:bottom w:val="none" w:sz="0" w:space="0" w:color="auto"/>
        <w:right w:val="none" w:sz="0" w:space="0" w:color="auto"/>
      </w:divBdr>
    </w:div>
    <w:div w:id="1064374409">
      <w:bodyDiv w:val="1"/>
      <w:marLeft w:val="0"/>
      <w:marRight w:val="0"/>
      <w:marTop w:val="0"/>
      <w:marBottom w:val="0"/>
      <w:divBdr>
        <w:top w:val="none" w:sz="0" w:space="0" w:color="auto"/>
        <w:left w:val="none" w:sz="0" w:space="0" w:color="auto"/>
        <w:bottom w:val="none" w:sz="0" w:space="0" w:color="auto"/>
        <w:right w:val="none" w:sz="0" w:space="0" w:color="auto"/>
      </w:divBdr>
    </w:div>
    <w:div w:id="1197500954">
      <w:bodyDiv w:val="1"/>
      <w:marLeft w:val="0"/>
      <w:marRight w:val="0"/>
      <w:marTop w:val="0"/>
      <w:marBottom w:val="0"/>
      <w:divBdr>
        <w:top w:val="none" w:sz="0" w:space="0" w:color="auto"/>
        <w:left w:val="none" w:sz="0" w:space="0" w:color="auto"/>
        <w:bottom w:val="none" w:sz="0" w:space="0" w:color="auto"/>
        <w:right w:val="none" w:sz="0" w:space="0" w:color="auto"/>
      </w:divBdr>
    </w:div>
    <w:div w:id="1212418636">
      <w:bodyDiv w:val="1"/>
      <w:marLeft w:val="0"/>
      <w:marRight w:val="0"/>
      <w:marTop w:val="0"/>
      <w:marBottom w:val="0"/>
      <w:divBdr>
        <w:top w:val="none" w:sz="0" w:space="0" w:color="auto"/>
        <w:left w:val="none" w:sz="0" w:space="0" w:color="auto"/>
        <w:bottom w:val="none" w:sz="0" w:space="0" w:color="auto"/>
        <w:right w:val="none" w:sz="0" w:space="0" w:color="auto"/>
      </w:divBdr>
    </w:div>
    <w:div w:id="1245843983">
      <w:bodyDiv w:val="1"/>
      <w:marLeft w:val="0"/>
      <w:marRight w:val="0"/>
      <w:marTop w:val="0"/>
      <w:marBottom w:val="0"/>
      <w:divBdr>
        <w:top w:val="none" w:sz="0" w:space="0" w:color="auto"/>
        <w:left w:val="none" w:sz="0" w:space="0" w:color="auto"/>
        <w:bottom w:val="none" w:sz="0" w:space="0" w:color="auto"/>
        <w:right w:val="none" w:sz="0" w:space="0" w:color="auto"/>
      </w:divBdr>
    </w:div>
    <w:div w:id="1344284594">
      <w:bodyDiv w:val="1"/>
      <w:marLeft w:val="0"/>
      <w:marRight w:val="0"/>
      <w:marTop w:val="0"/>
      <w:marBottom w:val="0"/>
      <w:divBdr>
        <w:top w:val="none" w:sz="0" w:space="0" w:color="auto"/>
        <w:left w:val="none" w:sz="0" w:space="0" w:color="auto"/>
        <w:bottom w:val="none" w:sz="0" w:space="0" w:color="auto"/>
        <w:right w:val="none" w:sz="0" w:space="0" w:color="auto"/>
      </w:divBdr>
    </w:div>
    <w:div w:id="1441098222">
      <w:bodyDiv w:val="1"/>
      <w:marLeft w:val="0"/>
      <w:marRight w:val="0"/>
      <w:marTop w:val="0"/>
      <w:marBottom w:val="0"/>
      <w:divBdr>
        <w:top w:val="none" w:sz="0" w:space="0" w:color="auto"/>
        <w:left w:val="none" w:sz="0" w:space="0" w:color="auto"/>
        <w:bottom w:val="none" w:sz="0" w:space="0" w:color="auto"/>
        <w:right w:val="none" w:sz="0" w:space="0" w:color="auto"/>
      </w:divBdr>
    </w:div>
    <w:div w:id="1470127284">
      <w:bodyDiv w:val="1"/>
      <w:marLeft w:val="0"/>
      <w:marRight w:val="0"/>
      <w:marTop w:val="0"/>
      <w:marBottom w:val="0"/>
      <w:divBdr>
        <w:top w:val="none" w:sz="0" w:space="0" w:color="auto"/>
        <w:left w:val="none" w:sz="0" w:space="0" w:color="auto"/>
        <w:bottom w:val="none" w:sz="0" w:space="0" w:color="auto"/>
        <w:right w:val="none" w:sz="0" w:space="0" w:color="auto"/>
      </w:divBdr>
    </w:div>
    <w:div w:id="17623364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E9929B8378C3C439C6E71F25558820F" ma:contentTypeVersion="0" ma:contentTypeDescription="Creare un nuovo documento." ma:contentTypeScope="" ma:versionID="f78650976a4978dbe86c5c85e5aa7c07">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1A1FFD6-F2A3-41D9-BB85-F71DAFE3C68A}">
  <ds:schemaRefs>
    <ds:schemaRef ds:uri="http://schemas.microsoft.com/sharepoint/v3/contenttype/forms"/>
  </ds:schemaRefs>
</ds:datastoreItem>
</file>

<file path=customXml/itemProps2.xml><?xml version="1.0" encoding="utf-8"?>
<ds:datastoreItem xmlns:ds="http://schemas.openxmlformats.org/officeDocument/2006/customXml" ds:itemID="{92A5BD46-04CF-4822-A10A-0A044100A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601C181-48EA-44CA-BB1F-6445A57669DD}">
  <ds:schemaRefs>
    <ds:schemaRef ds:uri="http://purl.org/dc/dcmitype/"/>
    <ds:schemaRef ds:uri="http://www.w3.org/XML/1998/namespace"/>
    <ds:schemaRef ds:uri="http://schemas.microsoft.com/office/2006/metadata/properties"/>
    <ds:schemaRef ds:uri="http://purl.org/dc/terms/"/>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Pages>
  <Words>656</Words>
  <Characters>3742</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crea identity</Company>
  <LinksUpToDate>false</LinksUpToDate>
  <CharactersWithSpaces>4390</CharactersWithSpaces>
  <SharedDoc>false</SharedDoc>
  <HLinks>
    <vt:vector size="18" baseType="variant">
      <vt:variant>
        <vt:i4>65557</vt:i4>
      </vt:variant>
      <vt:variant>
        <vt:i4>-1</vt:i4>
      </vt:variant>
      <vt:variant>
        <vt:i4>2062</vt:i4>
      </vt:variant>
      <vt:variant>
        <vt:i4>1</vt:i4>
      </vt:variant>
      <vt:variant>
        <vt:lpwstr>Mario 2:Users:mario:Lavori:Anas:Manuale:Cartella B_stampati_corrispondenza:esecutivi:carta_intestate:immagini per office:logo_per_offfice_presidente.jpg</vt:lpwstr>
      </vt:variant>
      <vt:variant>
        <vt:lpwstr/>
      </vt:variant>
      <vt:variant>
        <vt:i4>65557</vt:i4>
      </vt:variant>
      <vt:variant>
        <vt:i4>-1</vt:i4>
      </vt:variant>
      <vt:variant>
        <vt:i4>2068</vt:i4>
      </vt:variant>
      <vt:variant>
        <vt:i4>1</vt:i4>
      </vt:variant>
      <vt:variant>
        <vt:lpwstr>Mario 2:Users:mario:Lavori:Anas:Manuale:Cartella B_stampati_corrispondenza:esecutivi:carta_intestate:immagini per office:logo_per_offfice_presidente.jpg</vt:lpwstr>
      </vt:variant>
      <vt:variant>
        <vt:lpwstr/>
      </vt:variant>
      <vt:variant>
        <vt:i4>6750214</vt:i4>
      </vt:variant>
      <vt:variant>
        <vt:i4>-1</vt:i4>
      </vt:variant>
      <vt:variant>
        <vt:i4>2077</vt:i4>
      </vt:variant>
      <vt:variant>
        <vt:i4>1</vt:i4>
      </vt:variant>
      <vt:variant>
        <vt:lpwstr>Mario 2:Users:mario:Lavori:Anas:Manuale:Cartella B_stampati_corrispondenza:esecutivi:carta_intestate:immagini per office:TUV_logo.jpg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catizone</dc:creator>
  <cp:lastModifiedBy>Trevisan Rita</cp:lastModifiedBy>
  <cp:revision>46</cp:revision>
  <cp:lastPrinted>2018-01-20T09:46:00Z</cp:lastPrinted>
  <dcterms:created xsi:type="dcterms:W3CDTF">2018-02-20T12:19:00Z</dcterms:created>
  <dcterms:modified xsi:type="dcterms:W3CDTF">2023-03-28T13:44:00Z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0x0101003E9929B8378C3C439C6E71F25558820F</vt:lpwstr>
  </property>
  <property fmtid="{D5CDD505-2E9C-101B-9397-08002B2CF9AE}" pid="3" name="MSIP_Label_df741c83-a9ef-4d42-8d1b-247615bb1e96_Enabled">
    <vt:lpwstr>true</vt:lpwstr>
  </property>
  <property fmtid="{D5CDD505-2E9C-101B-9397-08002B2CF9AE}" pid="4" name="MSIP_Label_df741c83-a9ef-4d42-8d1b-247615bb1e96_SetDate">
    <vt:lpwstr>2021-07-27T08:41:33Z</vt:lpwstr>
  </property>
  <property fmtid="{D5CDD505-2E9C-101B-9397-08002B2CF9AE}" pid="5" name="MSIP_Label_df741c83-a9ef-4d42-8d1b-247615bb1e96_Method">
    <vt:lpwstr>Privileged</vt:lpwstr>
  </property>
  <property fmtid="{D5CDD505-2E9C-101B-9397-08002B2CF9AE}" pid="6" name="MSIP_Label_df741c83-a9ef-4d42-8d1b-247615bb1e96_Name">
    <vt:lpwstr>Internal use without footer</vt:lpwstr>
  </property>
  <property fmtid="{D5CDD505-2E9C-101B-9397-08002B2CF9AE}" pid="7" name="MSIP_Label_df741c83-a9ef-4d42-8d1b-247615bb1e96_SiteId">
    <vt:lpwstr>f57babab-d7b5-4fb8-8ddd-057ce542d039</vt:lpwstr>
  </property>
  <property fmtid="{D5CDD505-2E9C-101B-9397-08002B2CF9AE}" pid="8" name="MSIP_Label_df741c83-a9ef-4d42-8d1b-247615bb1e96_ActionId">
    <vt:lpwstr>db468773-ebc6-4584-b506-65619e7de9a7</vt:lpwstr>
  </property>
  <property fmtid="{D5CDD505-2E9C-101B-9397-08002B2CF9AE}" pid="9" name="MSIP_Label_df741c83-a9ef-4d42-8d1b-247615bb1e96_ContentBits">
    <vt:lpwstr>0</vt:lpwstr>
  </property>
</Properties>
</file>